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AFC3" w14:textId="77777777" w:rsidR="006C21B6" w:rsidRPr="00D108B0" w:rsidRDefault="006C21B6" w:rsidP="006C21B6">
      <w:pPr>
        <w:jc w:val="right"/>
        <w:rPr>
          <w:rFonts w:ascii="Open Sans" w:hAnsi="Open Sans" w:cs="Open Sans"/>
          <w:sz w:val="22"/>
          <w:szCs w:val="22"/>
        </w:rPr>
      </w:pPr>
    </w:p>
    <w:p w14:paraId="22697BCC" w14:textId="5BF59047" w:rsidR="006C21B6" w:rsidRPr="00680801" w:rsidRDefault="0003072B" w:rsidP="006C21B6">
      <w:pPr>
        <w:jc w:val="right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Lublin</w:t>
      </w:r>
      <w:r w:rsidR="006C21B6" w:rsidRPr="00680801">
        <w:rPr>
          <w:rFonts w:ascii="Book Antiqua" w:hAnsi="Book Antiqua" w:cs="Open Sans"/>
          <w:sz w:val="24"/>
        </w:rPr>
        <w:t>, dnia ……………………</w:t>
      </w:r>
    </w:p>
    <w:p w14:paraId="43BEFE2D" w14:textId="2673C15A" w:rsidR="006C21B6" w:rsidRPr="00680801" w:rsidRDefault="0003072B" w:rsidP="006C21B6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 (imię i nazwisko)</w:t>
      </w:r>
    </w:p>
    <w:p w14:paraId="7E1BCB60" w14:textId="3E3F4690" w:rsidR="0003072B" w:rsidRPr="00680801" w:rsidRDefault="0003072B" w:rsidP="006C21B6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 (</w:t>
      </w:r>
      <w:r w:rsidR="00045469" w:rsidRPr="00680801">
        <w:rPr>
          <w:rFonts w:ascii="Book Antiqua" w:hAnsi="Book Antiqua" w:cs="Open Sans"/>
          <w:sz w:val="24"/>
        </w:rPr>
        <w:t>jednostka</w:t>
      </w:r>
      <w:r w:rsidRPr="00680801">
        <w:rPr>
          <w:rFonts w:ascii="Book Antiqua" w:hAnsi="Book Antiqua" w:cs="Open Sans"/>
          <w:sz w:val="24"/>
        </w:rPr>
        <w:t xml:space="preserve"> organizacyjna)</w:t>
      </w:r>
    </w:p>
    <w:p w14:paraId="3E7C8139" w14:textId="70906D37" w:rsidR="0003072B" w:rsidRPr="00680801" w:rsidRDefault="0003072B" w:rsidP="0003072B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Uniwersytecki Szpital</w:t>
      </w:r>
      <w:r w:rsidR="00045469" w:rsidRPr="00680801">
        <w:rPr>
          <w:rFonts w:ascii="Book Antiqua" w:hAnsi="Book Antiqua" w:cs="Open Sans"/>
          <w:sz w:val="24"/>
        </w:rPr>
        <w:t xml:space="preserve"> Kliniczny Nr 1</w:t>
      </w:r>
    </w:p>
    <w:p w14:paraId="49764990" w14:textId="77777777" w:rsidR="0003072B" w:rsidRPr="00680801" w:rsidRDefault="0003072B" w:rsidP="0003072B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w Lublinie</w:t>
      </w:r>
    </w:p>
    <w:p w14:paraId="59F0FBB1" w14:textId="4776847B" w:rsidR="0003072B" w:rsidRPr="00680801" w:rsidRDefault="0003072B" w:rsidP="0003072B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 xml:space="preserve">ul. </w:t>
      </w:r>
      <w:r w:rsidR="00045469" w:rsidRPr="00680801">
        <w:rPr>
          <w:rFonts w:ascii="Book Antiqua" w:hAnsi="Book Antiqua" w:cs="Open Sans"/>
          <w:sz w:val="24"/>
        </w:rPr>
        <w:t>Staszica 16</w:t>
      </w:r>
    </w:p>
    <w:p w14:paraId="0E7446A8" w14:textId="79CA160F" w:rsidR="006C21B6" w:rsidRPr="00680801" w:rsidRDefault="0003072B" w:rsidP="0003072B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20-0</w:t>
      </w:r>
      <w:r w:rsidR="00045469" w:rsidRPr="00680801">
        <w:rPr>
          <w:rFonts w:ascii="Book Antiqua" w:hAnsi="Book Antiqua" w:cs="Open Sans"/>
          <w:sz w:val="24"/>
        </w:rPr>
        <w:t>81</w:t>
      </w:r>
      <w:r w:rsidRPr="00680801">
        <w:rPr>
          <w:rFonts w:ascii="Book Antiqua" w:hAnsi="Book Antiqua" w:cs="Open Sans"/>
          <w:sz w:val="24"/>
        </w:rPr>
        <w:t xml:space="preserve"> Lublin</w:t>
      </w:r>
    </w:p>
    <w:p w14:paraId="49A2A6A2" w14:textId="7FC834DC" w:rsidR="0003072B" w:rsidRPr="00680801" w:rsidRDefault="0003072B" w:rsidP="0003072B">
      <w:pPr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……………………………………….. (telefon kontaktowy)</w:t>
      </w:r>
    </w:p>
    <w:p w14:paraId="1DC74C7D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01CE0665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57D7FFE5" w14:textId="50075007" w:rsidR="006C21B6" w:rsidRPr="00680801" w:rsidRDefault="006C21B6" w:rsidP="00A22DD0">
      <w:pPr>
        <w:ind w:left="3540"/>
        <w:jc w:val="left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>Sąd Rejonowy</w:t>
      </w:r>
      <w:r w:rsidR="00A22DD0" w:rsidRPr="00680801">
        <w:rPr>
          <w:rFonts w:ascii="Book Antiqua" w:hAnsi="Book Antiqua" w:cs="Open Sans"/>
          <w:b/>
          <w:bCs/>
          <w:sz w:val="24"/>
        </w:rPr>
        <w:t xml:space="preserve"> Lublin-Zachód</w:t>
      </w:r>
      <w:r w:rsidRPr="00680801">
        <w:rPr>
          <w:rFonts w:ascii="Book Antiqua" w:hAnsi="Book Antiqua" w:cs="Open Sans"/>
          <w:b/>
          <w:bCs/>
          <w:sz w:val="24"/>
        </w:rPr>
        <w:t xml:space="preserve"> </w:t>
      </w:r>
      <w:r w:rsidR="00A22DD0" w:rsidRPr="00680801">
        <w:rPr>
          <w:rFonts w:ascii="Book Antiqua" w:hAnsi="Book Antiqua" w:cs="Open Sans"/>
          <w:b/>
          <w:bCs/>
          <w:sz w:val="24"/>
        </w:rPr>
        <w:br/>
      </w:r>
      <w:r w:rsidRPr="00680801">
        <w:rPr>
          <w:rFonts w:ascii="Book Antiqua" w:hAnsi="Book Antiqua" w:cs="Open Sans"/>
          <w:b/>
          <w:bCs/>
          <w:sz w:val="24"/>
        </w:rPr>
        <w:t>w</w:t>
      </w:r>
      <w:r w:rsidR="00A22DD0" w:rsidRPr="00680801">
        <w:rPr>
          <w:rFonts w:ascii="Book Antiqua" w:hAnsi="Book Antiqua" w:cs="Open Sans"/>
          <w:b/>
          <w:bCs/>
          <w:sz w:val="24"/>
        </w:rPr>
        <w:t xml:space="preserve"> Lublinie</w:t>
      </w:r>
    </w:p>
    <w:p w14:paraId="1480DEAB" w14:textId="6AA6E472" w:rsidR="006C21B6" w:rsidRPr="00680801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 xml:space="preserve">V </w:t>
      </w:r>
      <w:r w:rsidR="006C21B6" w:rsidRPr="00680801">
        <w:rPr>
          <w:rFonts w:ascii="Book Antiqua" w:hAnsi="Book Antiqua" w:cs="Open Sans"/>
          <w:b/>
          <w:bCs/>
          <w:sz w:val="24"/>
        </w:rPr>
        <w:t>Wydział Rodzinny i Nieletnich</w:t>
      </w:r>
    </w:p>
    <w:p w14:paraId="2EEB14DF" w14:textId="7F279546" w:rsidR="006C21B6" w:rsidRPr="00680801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>Ul. Konrada Wallenroda 4d</w:t>
      </w:r>
    </w:p>
    <w:p w14:paraId="28258C0D" w14:textId="6C1DF792" w:rsidR="00A22DD0" w:rsidRPr="00680801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>20-607 Lublin</w:t>
      </w:r>
    </w:p>
    <w:p w14:paraId="19B83EE1" w14:textId="4AB93287" w:rsidR="005F69AD" w:rsidRPr="00680801" w:rsidRDefault="005F69AD" w:rsidP="006C21B6">
      <w:pPr>
        <w:ind w:left="3540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w5@lublin-zachod.sr.gov.pl</w:t>
      </w:r>
    </w:p>
    <w:p w14:paraId="0B8C852F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28DE0B35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6960AD65" w14:textId="30D78257" w:rsidR="006C21B6" w:rsidRPr="00680801" w:rsidRDefault="006F0570" w:rsidP="006C21B6">
      <w:pPr>
        <w:jc w:val="center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>ZAWIADOMIENIE O KONIECZNOŚCI DALSZEGO UDZIELANIA ŚWIADCZEŃ ZDROWOTNYCH MAŁOLETNIEMU</w:t>
      </w:r>
    </w:p>
    <w:p w14:paraId="64CB8624" w14:textId="539891EE" w:rsidR="00305A47" w:rsidRPr="00680801" w:rsidRDefault="006C21B6" w:rsidP="00305A47">
      <w:pPr>
        <w:ind w:firstLine="708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 xml:space="preserve">W związku z przyjętymi w </w:t>
      </w:r>
      <w:r w:rsidR="00A22DD0" w:rsidRPr="00680801">
        <w:rPr>
          <w:rFonts w:ascii="Book Antiqua" w:hAnsi="Book Antiqua" w:cs="Open Sans"/>
          <w:sz w:val="24"/>
        </w:rPr>
        <w:t xml:space="preserve">Uniwersyteckim Szpitalu </w:t>
      </w:r>
      <w:r w:rsidR="00045469" w:rsidRPr="00680801">
        <w:rPr>
          <w:rFonts w:ascii="Book Antiqua" w:hAnsi="Book Antiqua" w:cs="Open Sans"/>
          <w:sz w:val="24"/>
        </w:rPr>
        <w:t>Klinicznym Nr 1 w Lublinie</w:t>
      </w:r>
      <w:r w:rsidR="00A22DD0" w:rsidRPr="00680801">
        <w:rPr>
          <w:rFonts w:ascii="Book Antiqua" w:hAnsi="Book Antiqua" w:cs="Open Sans"/>
          <w:sz w:val="24"/>
        </w:rPr>
        <w:t xml:space="preserve"> </w:t>
      </w:r>
      <w:r w:rsidRPr="00680801">
        <w:rPr>
          <w:rFonts w:ascii="Book Antiqua" w:hAnsi="Book Antiqua" w:cs="Open Sans"/>
          <w:sz w:val="24"/>
        </w:rPr>
        <w:t xml:space="preserve">Standardami </w:t>
      </w:r>
      <w:r w:rsidR="00A22DD0" w:rsidRPr="00680801">
        <w:rPr>
          <w:rFonts w:ascii="Book Antiqua" w:hAnsi="Book Antiqua" w:cs="Open Sans"/>
          <w:sz w:val="24"/>
        </w:rPr>
        <w:t>O</w:t>
      </w:r>
      <w:r w:rsidRPr="00680801">
        <w:rPr>
          <w:rFonts w:ascii="Book Antiqua" w:hAnsi="Book Antiqua" w:cs="Open Sans"/>
          <w:sz w:val="24"/>
        </w:rPr>
        <w:t xml:space="preserve">chrony </w:t>
      </w:r>
      <w:r w:rsidR="00A22DD0" w:rsidRPr="00680801">
        <w:rPr>
          <w:rFonts w:ascii="Book Antiqua" w:hAnsi="Book Antiqua" w:cs="Open Sans"/>
          <w:sz w:val="24"/>
        </w:rPr>
        <w:t>M</w:t>
      </w:r>
      <w:r w:rsidRPr="00680801">
        <w:rPr>
          <w:rFonts w:ascii="Book Antiqua" w:hAnsi="Book Antiqua" w:cs="Open Sans"/>
          <w:sz w:val="24"/>
        </w:rPr>
        <w:t xml:space="preserve">ałoletnich oraz przepisami ustawy z dnia 13 maja 2016 r. o przeciwdziałaniu zagrożeniom przestępczością ma tle seksualnym i ochronie małoletnich </w:t>
      </w:r>
      <w:r w:rsidR="00A22DD0" w:rsidRPr="00680801">
        <w:rPr>
          <w:rFonts w:ascii="Book Antiqua" w:hAnsi="Book Antiqua" w:cs="Open Sans"/>
          <w:sz w:val="24"/>
        </w:rPr>
        <w:t>(</w:t>
      </w:r>
      <w:proofErr w:type="spellStart"/>
      <w:r w:rsidR="00A22DD0" w:rsidRPr="00680801">
        <w:rPr>
          <w:rFonts w:ascii="Book Antiqua" w:hAnsi="Book Antiqua" w:cs="Open Sans"/>
          <w:sz w:val="24"/>
        </w:rPr>
        <w:t>t.j</w:t>
      </w:r>
      <w:proofErr w:type="spellEnd"/>
      <w:r w:rsidR="00A22DD0" w:rsidRPr="00680801">
        <w:rPr>
          <w:rFonts w:ascii="Book Antiqua" w:hAnsi="Book Antiqua" w:cs="Open Sans"/>
          <w:sz w:val="24"/>
        </w:rPr>
        <w:t>. Dz. U. 2024, poz. 560)</w:t>
      </w:r>
      <w:r w:rsidR="00305A47" w:rsidRPr="00680801">
        <w:rPr>
          <w:rFonts w:ascii="Book Antiqua" w:hAnsi="Book Antiqua" w:cs="Open Sans"/>
          <w:sz w:val="24"/>
        </w:rPr>
        <w:t xml:space="preserve"> oraz</w:t>
      </w:r>
      <w:r w:rsidRPr="00680801">
        <w:rPr>
          <w:rFonts w:ascii="Book Antiqua" w:hAnsi="Book Antiqua" w:cs="Open Sans"/>
          <w:sz w:val="24"/>
        </w:rPr>
        <w:t xml:space="preserve"> w związku z art. </w:t>
      </w:r>
      <w:r w:rsidR="006F0570" w:rsidRPr="00680801">
        <w:rPr>
          <w:rFonts w:ascii="Book Antiqua" w:hAnsi="Book Antiqua" w:cs="Open Sans"/>
          <w:sz w:val="24"/>
        </w:rPr>
        <w:t>29 ust.2 ustawy z dnia 15 kwietnia 2011 r. o działalności leczniczej (</w:t>
      </w:r>
      <w:proofErr w:type="spellStart"/>
      <w:r w:rsidR="006F0570" w:rsidRPr="00680801">
        <w:rPr>
          <w:rFonts w:ascii="Book Antiqua" w:hAnsi="Book Antiqua" w:cs="Open Sans"/>
          <w:sz w:val="24"/>
        </w:rPr>
        <w:t>t.j</w:t>
      </w:r>
      <w:proofErr w:type="spellEnd"/>
      <w:r w:rsidR="006F0570" w:rsidRPr="00680801">
        <w:rPr>
          <w:rFonts w:ascii="Book Antiqua" w:hAnsi="Book Antiqua" w:cs="Open Sans"/>
          <w:sz w:val="24"/>
        </w:rPr>
        <w:t xml:space="preserve">. Dz.U. z 2024 r. poz.799), </w:t>
      </w:r>
      <w:r w:rsidR="00305A47" w:rsidRPr="00680801">
        <w:rPr>
          <w:rFonts w:ascii="Book Antiqua" w:hAnsi="Book Antiqua" w:cs="Open Sans"/>
          <w:sz w:val="24"/>
        </w:rPr>
        <w:t xml:space="preserve"> </w:t>
      </w:r>
      <w:r w:rsidR="006F0570" w:rsidRPr="00680801">
        <w:rPr>
          <w:rFonts w:ascii="Book Antiqua" w:hAnsi="Book Antiqua" w:cs="Open Sans"/>
          <w:sz w:val="24"/>
        </w:rPr>
        <w:t>zawiadamiam o konieczności dalszego udzielania świadczeń zdrowotnych małoletniemu pacjentowi ……………………………………………………… (imię i nazwisko, PSESL), wbrew żądaniu  przedstawiciela ustawowego, dotyczącego wypisu pacjenta ze szpitala.</w:t>
      </w:r>
    </w:p>
    <w:p w14:paraId="482E3D34" w14:textId="77777777" w:rsidR="00305A47" w:rsidRPr="00680801" w:rsidRDefault="00305A47" w:rsidP="00305A47">
      <w:pPr>
        <w:ind w:firstLine="708"/>
        <w:rPr>
          <w:rFonts w:ascii="Book Antiqua" w:hAnsi="Book Antiqua" w:cs="Open Sans"/>
          <w:sz w:val="24"/>
        </w:rPr>
      </w:pPr>
    </w:p>
    <w:p w14:paraId="069EFAF6" w14:textId="7FC09CE0" w:rsidR="00305A47" w:rsidRPr="00680801" w:rsidRDefault="00305A47" w:rsidP="00305A47">
      <w:pPr>
        <w:ind w:firstLine="708"/>
        <w:jc w:val="center"/>
        <w:rPr>
          <w:rFonts w:ascii="Book Antiqua" w:hAnsi="Book Antiqua" w:cs="Open Sans"/>
          <w:b/>
          <w:bCs/>
          <w:sz w:val="24"/>
        </w:rPr>
      </w:pPr>
      <w:r w:rsidRPr="00680801">
        <w:rPr>
          <w:rFonts w:ascii="Book Antiqua" w:hAnsi="Book Antiqua" w:cs="Open Sans"/>
          <w:b/>
          <w:bCs/>
          <w:sz w:val="24"/>
        </w:rPr>
        <w:t>Uzasadnienie</w:t>
      </w:r>
    </w:p>
    <w:p w14:paraId="566558F0" w14:textId="1BD8C732" w:rsidR="00305A47" w:rsidRPr="00680801" w:rsidRDefault="00305A47" w:rsidP="00305A47">
      <w:pPr>
        <w:ind w:firstLine="708"/>
        <w:jc w:val="left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…………………………………………………………………………………………</w:t>
      </w:r>
    </w:p>
    <w:p w14:paraId="18E48331" w14:textId="467ED0A3" w:rsidR="00305A47" w:rsidRPr="00680801" w:rsidRDefault="00305A47" w:rsidP="00305A47">
      <w:pPr>
        <w:ind w:firstLine="708"/>
        <w:jc w:val="left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…………………………………………………………………………………………</w:t>
      </w:r>
    </w:p>
    <w:p w14:paraId="0DF61681" w14:textId="522498DA" w:rsidR="00305A47" w:rsidRPr="00680801" w:rsidRDefault="00305A47" w:rsidP="00305A47">
      <w:pPr>
        <w:ind w:firstLine="708"/>
        <w:jc w:val="left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…………………………………………………………………………………………</w:t>
      </w:r>
    </w:p>
    <w:p w14:paraId="5A61AFEC" w14:textId="4E3E2BB7" w:rsidR="00305A47" w:rsidRPr="00680801" w:rsidRDefault="00305A47" w:rsidP="00305A47">
      <w:pPr>
        <w:rPr>
          <w:rFonts w:ascii="Book Antiqua" w:hAnsi="Book Antiqua" w:cs="Open Sans"/>
          <w:i/>
          <w:iCs/>
          <w:sz w:val="24"/>
        </w:rPr>
      </w:pPr>
      <w:r w:rsidRPr="00680801">
        <w:rPr>
          <w:rFonts w:ascii="Book Antiqua" w:hAnsi="Book Antiqua" w:cs="Open Sans"/>
          <w:i/>
          <w:iCs/>
          <w:sz w:val="24"/>
        </w:rPr>
        <w:lastRenderedPageBreak/>
        <w:t>(W uzasadnieniu powinny zostać uwzględnione dane osobowe Małoletniego oraz dane dotyczące jego rodziców/opiekunów. Ponadto należy</w:t>
      </w:r>
      <w:r w:rsidRPr="00680801">
        <w:rPr>
          <w:rFonts w:ascii="Book Antiqua" w:hAnsi="Book Antiqua"/>
          <w:sz w:val="24"/>
        </w:rPr>
        <w:t xml:space="preserve"> </w:t>
      </w:r>
      <w:r w:rsidRPr="00680801">
        <w:rPr>
          <w:rFonts w:ascii="Book Antiqua" w:hAnsi="Book Antiqua" w:cs="Open Sans"/>
          <w:i/>
          <w:iCs/>
          <w:sz w:val="24"/>
        </w:rPr>
        <w:t xml:space="preserve">zwięźle przedstawić stan faktyczny </w:t>
      </w:r>
      <w:r w:rsidR="006F0570" w:rsidRPr="00680801">
        <w:rPr>
          <w:rFonts w:ascii="Book Antiqua" w:hAnsi="Book Antiqua" w:cs="Open Sans"/>
          <w:i/>
          <w:iCs/>
          <w:sz w:val="24"/>
        </w:rPr>
        <w:br/>
      </w:r>
      <w:r w:rsidRPr="00680801">
        <w:rPr>
          <w:rFonts w:ascii="Book Antiqua" w:hAnsi="Book Antiqua" w:cs="Open Sans"/>
          <w:i/>
          <w:iCs/>
          <w:sz w:val="24"/>
        </w:rPr>
        <w:t>i okoliczności sprawy.</w:t>
      </w:r>
      <w:r w:rsidR="006F0570" w:rsidRPr="00680801">
        <w:rPr>
          <w:rFonts w:ascii="Book Antiqua" w:hAnsi="Book Antiqua" w:cs="Open Sans"/>
          <w:i/>
          <w:iCs/>
          <w:sz w:val="24"/>
        </w:rPr>
        <w:t xml:space="preserve"> Opisać stan zdrowia pacjenta i argumenty przemawiające za koniecznością dalszej jego hospitalizacji, a także przytoczyć argumentację rodziców/opiekunów dotyczącą żądania wypisu ze szpitala.</w:t>
      </w:r>
      <w:r w:rsidRPr="00680801">
        <w:rPr>
          <w:rFonts w:ascii="Book Antiqua" w:hAnsi="Book Antiqua" w:cs="Open Sans"/>
          <w:i/>
          <w:iCs/>
          <w:sz w:val="24"/>
        </w:rPr>
        <w:t>)</w:t>
      </w:r>
    </w:p>
    <w:p w14:paraId="74CA73D3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642FCF40" w14:textId="77777777" w:rsidR="005F69AD" w:rsidRPr="00680801" w:rsidRDefault="005F69AD" w:rsidP="006C21B6">
      <w:pPr>
        <w:rPr>
          <w:rFonts w:ascii="Book Antiqua" w:hAnsi="Book Antiqua" w:cs="Open Sans"/>
          <w:sz w:val="24"/>
        </w:rPr>
      </w:pPr>
    </w:p>
    <w:p w14:paraId="15CA50F4" w14:textId="6894D113" w:rsidR="006C21B6" w:rsidRPr="00680801" w:rsidRDefault="006C21B6" w:rsidP="005F69AD">
      <w:pPr>
        <w:ind w:left="5664" w:firstLine="708"/>
        <w:rPr>
          <w:rFonts w:ascii="Book Antiqua" w:hAnsi="Book Antiqua" w:cs="Open Sans"/>
          <w:sz w:val="24"/>
        </w:rPr>
      </w:pPr>
      <w:r w:rsidRPr="00680801">
        <w:rPr>
          <w:rFonts w:ascii="Book Antiqua" w:hAnsi="Book Antiqua" w:cs="Open Sans"/>
          <w:sz w:val="24"/>
        </w:rPr>
        <w:t>…………………………</w:t>
      </w:r>
    </w:p>
    <w:p w14:paraId="35B5C5A0" w14:textId="774EE4CF" w:rsidR="00D108B0" w:rsidRPr="00680801" w:rsidRDefault="00680801" w:rsidP="005F69AD">
      <w:pPr>
        <w:ind w:left="5664" w:firstLine="708"/>
        <w:rPr>
          <w:rFonts w:ascii="Book Antiqua" w:hAnsi="Book Antiqua" w:cs="Open Sans"/>
          <w:i/>
          <w:iCs/>
          <w:sz w:val="24"/>
        </w:rPr>
      </w:pPr>
      <w:r>
        <w:rPr>
          <w:rFonts w:ascii="Book Antiqua" w:hAnsi="Book Antiqua" w:cs="Open Sans"/>
          <w:i/>
          <w:iCs/>
          <w:sz w:val="24"/>
        </w:rPr>
        <w:t xml:space="preserve">              </w:t>
      </w:r>
      <w:r w:rsidR="00D108B0" w:rsidRPr="00680801">
        <w:rPr>
          <w:rFonts w:ascii="Book Antiqua" w:hAnsi="Book Antiqua" w:cs="Open Sans"/>
          <w:i/>
          <w:iCs/>
          <w:sz w:val="24"/>
        </w:rPr>
        <w:t>(podpis)</w:t>
      </w:r>
    </w:p>
    <w:p w14:paraId="0D905851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7598CD53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0209E84F" w14:textId="77777777" w:rsidR="006C21B6" w:rsidRPr="00680801" w:rsidRDefault="006C21B6" w:rsidP="006C21B6">
      <w:pPr>
        <w:rPr>
          <w:rFonts w:ascii="Book Antiqua" w:hAnsi="Book Antiqua" w:cs="Open Sans"/>
          <w:sz w:val="24"/>
        </w:rPr>
      </w:pPr>
    </w:p>
    <w:p w14:paraId="17D8FEF6" w14:textId="6BDB354C" w:rsidR="005F69AD" w:rsidRPr="00680801" w:rsidRDefault="005F69AD">
      <w:pPr>
        <w:rPr>
          <w:rFonts w:ascii="Book Antiqua" w:hAnsi="Book Antiqua" w:cs="Open Sans"/>
          <w:i/>
          <w:iCs/>
          <w:sz w:val="24"/>
        </w:rPr>
      </w:pPr>
    </w:p>
    <w:sectPr w:rsidR="005F69AD" w:rsidRPr="00680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0731" w14:textId="77777777" w:rsidR="0096701F" w:rsidRDefault="0096701F" w:rsidP="005A23A8">
      <w:pPr>
        <w:spacing w:before="0" w:after="0"/>
      </w:pPr>
      <w:r>
        <w:separator/>
      </w:r>
    </w:p>
  </w:endnote>
  <w:endnote w:type="continuationSeparator" w:id="0">
    <w:p w14:paraId="2E1E4456" w14:textId="77777777" w:rsidR="0096701F" w:rsidRDefault="0096701F" w:rsidP="005A23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B0EF" w14:textId="77777777" w:rsidR="0096701F" w:rsidRDefault="0096701F" w:rsidP="005A23A8">
      <w:pPr>
        <w:spacing w:before="0" w:after="0"/>
      </w:pPr>
      <w:r>
        <w:separator/>
      </w:r>
    </w:p>
  </w:footnote>
  <w:footnote w:type="continuationSeparator" w:id="0">
    <w:p w14:paraId="72E6EC80" w14:textId="77777777" w:rsidR="0096701F" w:rsidRDefault="0096701F" w:rsidP="005A23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C11B" w14:textId="77777777" w:rsidR="005A23A8" w:rsidRPr="005A23A8" w:rsidRDefault="005A23A8" w:rsidP="005A23A8">
    <w:pPr>
      <w:jc w:val="right"/>
      <w:rPr>
        <w:rFonts w:ascii="Book Antiqua" w:hAnsi="Book Antiqua" w:cs="Open Sans"/>
        <w:sz w:val="22"/>
        <w:szCs w:val="22"/>
      </w:rPr>
    </w:pPr>
    <w:r w:rsidRPr="005A23A8">
      <w:rPr>
        <w:rFonts w:ascii="Book Antiqua" w:hAnsi="Book Antiqua" w:cs="Open Sans"/>
        <w:sz w:val="22"/>
        <w:szCs w:val="22"/>
      </w:rPr>
      <w:t>Załącznik nr 4 do Standardów Ochrony Małoletnich</w:t>
    </w:r>
  </w:p>
  <w:p w14:paraId="555D233E" w14:textId="77777777" w:rsidR="005A23A8" w:rsidRPr="005A23A8" w:rsidRDefault="005A23A8" w:rsidP="005A23A8">
    <w:pPr>
      <w:jc w:val="right"/>
      <w:rPr>
        <w:rFonts w:ascii="Book Antiqua" w:hAnsi="Book Antiqua" w:cs="Open Sans"/>
        <w:sz w:val="22"/>
        <w:szCs w:val="22"/>
      </w:rPr>
    </w:pPr>
    <w:r w:rsidRPr="005A23A8">
      <w:rPr>
        <w:rFonts w:ascii="Book Antiqua" w:hAnsi="Book Antiqua" w:cs="Open Sans"/>
        <w:sz w:val="22"/>
        <w:szCs w:val="22"/>
      </w:rPr>
      <w:t>USK Nr 1 w Lublinie</w:t>
    </w:r>
  </w:p>
  <w:p w14:paraId="2F6755CA" w14:textId="77777777" w:rsidR="005A23A8" w:rsidRDefault="005A23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B6"/>
    <w:rsid w:val="0003072B"/>
    <w:rsid w:val="00045469"/>
    <w:rsid w:val="0009656F"/>
    <w:rsid w:val="00167FD6"/>
    <w:rsid w:val="001948FA"/>
    <w:rsid w:val="00230B7B"/>
    <w:rsid w:val="002C32C7"/>
    <w:rsid w:val="002C7014"/>
    <w:rsid w:val="002E108C"/>
    <w:rsid w:val="00305A47"/>
    <w:rsid w:val="00576968"/>
    <w:rsid w:val="005A23A8"/>
    <w:rsid w:val="005E27E8"/>
    <w:rsid w:val="005E7E65"/>
    <w:rsid w:val="005F69AD"/>
    <w:rsid w:val="00680801"/>
    <w:rsid w:val="006C21B6"/>
    <w:rsid w:val="006F0570"/>
    <w:rsid w:val="006F4736"/>
    <w:rsid w:val="00765E92"/>
    <w:rsid w:val="00791811"/>
    <w:rsid w:val="0096701F"/>
    <w:rsid w:val="00A22DD0"/>
    <w:rsid w:val="00AF6D86"/>
    <w:rsid w:val="00B70E97"/>
    <w:rsid w:val="00D108B0"/>
    <w:rsid w:val="00DE6FB8"/>
    <w:rsid w:val="00E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A5E6"/>
  <w15:chartTrackingRefBased/>
  <w15:docId w15:val="{F158BAB7-EB2D-4BA4-BC76-2ADC3A6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B6"/>
  </w:style>
  <w:style w:type="paragraph" w:styleId="Nagwek1">
    <w:name w:val="heading 1"/>
    <w:basedOn w:val="Normalny"/>
    <w:next w:val="Normalny"/>
    <w:link w:val="Nagwek1Znak"/>
    <w:uiPriority w:val="9"/>
    <w:qFormat/>
    <w:rsid w:val="006C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21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1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21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1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21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21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21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1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1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1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1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1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21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21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21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2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2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2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2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2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21B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D8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D8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D86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23A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23A8"/>
  </w:style>
  <w:style w:type="paragraph" w:styleId="Stopka">
    <w:name w:val="footer"/>
    <w:basedOn w:val="Normalny"/>
    <w:link w:val="StopkaZnak"/>
    <w:uiPriority w:val="99"/>
    <w:unhideWhenUsed/>
    <w:rsid w:val="005A23A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A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Achler</dc:creator>
  <cp:keywords/>
  <dc:description/>
  <cp:lastModifiedBy>Małgorzata Sobótka</cp:lastModifiedBy>
  <cp:revision>7</cp:revision>
  <dcterms:created xsi:type="dcterms:W3CDTF">2024-08-07T14:11:00Z</dcterms:created>
  <dcterms:modified xsi:type="dcterms:W3CDTF">2024-08-14T11:14:00Z</dcterms:modified>
</cp:coreProperties>
</file>