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5433" w14:textId="77777777" w:rsidR="000573E9" w:rsidRPr="00BE6A71" w:rsidRDefault="00BE6A71">
      <w:pPr>
        <w:pStyle w:val="Nagwek1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UMOWA O UDOSTĘPNIENIE DANYCH OSOBOWYCH </w:t>
      </w:r>
    </w:p>
    <w:p w14:paraId="364ADD34" w14:textId="77777777" w:rsidR="000573E9" w:rsidRPr="00BE6A71" w:rsidRDefault="00BE6A71">
      <w:pPr>
        <w:spacing w:after="12" w:line="259" w:lineRule="auto"/>
        <w:ind w:left="55" w:right="0" w:firstLine="0"/>
        <w:jc w:val="center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  <w:b/>
        </w:rPr>
        <w:t xml:space="preserve"> </w:t>
      </w:r>
    </w:p>
    <w:p w14:paraId="492DA4E9" w14:textId="7B3A712F" w:rsidR="000573E9" w:rsidRPr="00BE6A71" w:rsidRDefault="00BE6A71" w:rsidP="00FC4F9E">
      <w:pPr>
        <w:spacing w:after="216" w:line="259" w:lineRule="auto"/>
        <w:ind w:left="0" w:firstLine="0"/>
        <w:jc w:val="center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zawarta w dniu ………………….  w ………………………  </w:t>
      </w:r>
    </w:p>
    <w:p w14:paraId="771C52F0" w14:textId="77777777" w:rsidR="000573E9" w:rsidRPr="00BE6A71" w:rsidRDefault="00BE6A71">
      <w:pPr>
        <w:spacing w:after="208"/>
        <w:ind w:right="0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pomiędzy: </w:t>
      </w:r>
    </w:p>
    <w:p w14:paraId="14764B56" w14:textId="713868BF" w:rsidR="00FC4F9E" w:rsidRDefault="00E0709A" w:rsidP="00FC4F9E">
      <w:pPr>
        <w:spacing w:line="276" w:lineRule="auto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Uniwersyteckim </w:t>
      </w:r>
      <w:r w:rsidR="00FC4F9E" w:rsidRPr="00FC4F9E">
        <w:rPr>
          <w:rFonts w:asciiTheme="minorHAnsi" w:hAnsiTheme="minorHAnsi" w:cstheme="minorHAnsi"/>
          <w:b/>
          <w:bCs/>
          <w:sz w:val="22"/>
        </w:rPr>
        <w:t>Szpitalem Klinicznym Nr 1 w Lublinie</w:t>
      </w:r>
      <w:r w:rsidR="00FC4F9E" w:rsidRPr="00FC4F9E">
        <w:rPr>
          <w:rFonts w:asciiTheme="minorHAnsi" w:hAnsiTheme="minorHAnsi" w:cstheme="minorHAnsi"/>
          <w:sz w:val="22"/>
        </w:rPr>
        <w:t>, 20-081 Lublin,</w:t>
      </w:r>
      <w:r w:rsidR="00493223">
        <w:rPr>
          <w:rFonts w:asciiTheme="minorHAnsi" w:hAnsiTheme="minorHAnsi" w:cstheme="minorHAnsi"/>
          <w:sz w:val="22"/>
        </w:rPr>
        <w:t xml:space="preserve"> </w:t>
      </w:r>
      <w:r w:rsidR="00FC4F9E" w:rsidRPr="00FC4F9E">
        <w:rPr>
          <w:rFonts w:asciiTheme="minorHAnsi" w:hAnsiTheme="minorHAnsi" w:cstheme="minorHAnsi"/>
          <w:sz w:val="22"/>
        </w:rPr>
        <w:t xml:space="preserve">ul. Staszica 16, wpisanym do Rejestru Stowarzyszeń, Innych Organizacji Społecznych i Zawodowych, Fundacji oraz Samodzielnych Publicznych Zakładów Opieki Zdrowotnej prowadzonego przez Sąd Rejonowy Lublin-Wschód w Lublinie z siedzibą w Świdniku, VI Wydział Gospodarczy Krajowego Rejestru Sądowego pod numerem KRS 0000005919, NIP 712-24-29-274, REGON 431029234, zwanym w dalszej części umowy </w:t>
      </w:r>
      <w:r w:rsidR="00FC4F9E" w:rsidRPr="00FC4F9E">
        <w:rPr>
          <w:rFonts w:asciiTheme="minorHAnsi" w:hAnsiTheme="minorHAnsi" w:cstheme="minorHAnsi"/>
          <w:b/>
          <w:bCs/>
          <w:sz w:val="22"/>
        </w:rPr>
        <w:t>„Zleceniobiorcą”</w:t>
      </w:r>
    </w:p>
    <w:p w14:paraId="0F5E1C22" w14:textId="1934D3C6" w:rsidR="00FC4F9E" w:rsidRPr="00FC4F9E" w:rsidRDefault="00FC4F9E" w:rsidP="00FC4F9E">
      <w:pPr>
        <w:spacing w:line="276" w:lineRule="auto"/>
        <w:rPr>
          <w:rFonts w:asciiTheme="minorHAnsi" w:eastAsia="Times New Roman" w:hAnsiTheme="minorHAnsi" w:cstheme="minorHAnsi"/>
          <w:color w:val="auto"/>
          <w:sz w:val="22"/>
        </w:rPr>
      </w:pPr>
      <w:r w:rsidRPr="00FC4F9E">
        <w:rPr>
          <w:rFonts w:asciiTheme="minorHAnsi" w:hAnsiTheme="minorHAnsi" w:cstheme="minorHAnsi"/>
          <w:sz w:val="22"/>
        </w:rPr>
        <w:t>reprezentowanym przez:</w:t>
      </w:r>
      <w:r w:rsidRPr="00FC4F9E">
        <w:rPr>
          <w:rFonts w:asciiTheme="minorHAnsi" w:hAnsiTheme="minorHAnsi" w:cstheme="minorHAnsi"/>
        </w:rPr>
        <w:t xml:space="preserve"> </w:t>
      </w:r>
      <w:r w:rsidRPr="00FC4F9E">
        <w:rPr>
          <w:rFonts w:asciiTheme="minorHAnsi" w:hAnsiTheme="minorHAnsi" w:cstheme="minorHAnsi"/>
          <w:b/>
          <w:bCs/>
          <w:sz w:val="22"/>
        </w:rPr>
        <w:t>lek. med. Beata Gawelska - Dyrektor</w:t>
      </w:r>
    </w:p>
    <w:p w14:paraId="1900A705" w14:textId="0AE37B49" w:rsidR="000573E9" w:rsidRPr="00BE6A71" w:rsidRDefault="00BE6A71" w:rsidP="00FC4F9E">
      <w:pPr>
        <w:spacing w:after="2" w:line="439" w:lineRule="auto"/>
        <w:ind w:left="0" w:right="5517" w:firstLine="0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zwanym dalej </w:t>
      </w:r>
      <w:r w:rsidRPr="00BE6A71">
        <w:rPr>
          <w:rFonts w:asciiTheme="minorHAnsi" w:hAnsiTheme="minorHAnsi" w:cstheme="minorHAnsi"/>
          <w:b/>
        </w:rPr>
        <w:t>„Szpitalem”</w:t>
      </w:r>
      <w:r w:rsidRPr="00BE6A71">
        <w:rPr>
          <w:rFonts w:asciiTheme="minorHAnsi" w:hAnsiTheme="minorHAnsi" w:cstheme="minorHAnsi"/>
        </w:rPr>
        <w:t xml:space="preserve"> </w:t>
      </w:r>
    </w:p>
    <w:p w14:paraId="49142EA0" w14:textId="77777777" w:rsidR="000573E9" w:rsidRPr="00BE6A71" w:rsidRDefault="00BE6A71">
      <w:pPr>
        <w:spacing w:after="208"/>
        <w:ind w:right="0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a  </w:t>
      </w:r>
    </w:p>
    <w:p w14:paraId="264D98BA" w14:textId="77777777" w:rsidR="000573E9" w:rsidRPr="00BE6A71" w:rsidRDefault="00BE6A71">
      <w:pPr>
        <w:spacing w:after="210"/>
        <w:ind w:right="0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……………………………………………….. </w:t>
      </w:r>
    </w:p>
    <w:p w14:paraId="09E8E0EE" w14:textId="2AE6E5D8" w:rsidR="000573E9" w:rsidRPr="00BE6A71" w:rsidRDefault="00BE6A71">
      <w:pPr>
        <w:spacing w:after="0" w:line="441" w:lineRule="auto"/>
        <w:ind w:right="2778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zwanym dalej </w:t>
      </w:r>
      <w:r w:rsidRPr="00BE6A71">
        <w:rPr>
          <w:rFonts w:asciiTheme="minorHAnsi" w:hAnsiTheme="minorHAnsi" w:cstheme="minorHAnsi"/>
          <w:b/>
        </w:rPr>
        <w:t>"Zlecenio</w:t>
      </w:r>
      <w:r w:rsidR="00860123">
        <w:rPr>
          <w:rFonts w:asciiTheme="minorHAnsi" w:hAnsiTheme="minorHAnsi" w:cstheme="minorHAnsi"/>
          <w:b/>
        </w:rPr>
        <w:t>dawcą</w:t>
      </w:r>
      <w:r w:rsidRPr="00BE6A71">
        <w:rPr>
          <w:rFonts w:asciiTheme="minorHAnsi" w:hAnsiTheme="minorHAnsi" w:cstheme="minorHAnsi"/>
          <w:b/>
        </w:rPr>
        <w:t>"</w:t>
      </w:r>
      <w:r w:rsidRPr="00BE6A71">
        <w:rPr>
          <w:rFonts w:asciiTheme="minorHAnsi" w:hAnsiTheme="minorHAnsi" w:cstheme="minorHAnsi"/>
        </w:rPr>
        <w:t xml:space="preserve"> łącznie zwanymi dalej </w:t>
      </w:r>
      <w:r w:rsidRPr="00BE6A71">
        <w:rPr>
          <w:rFonts w:asciiTheme="minorHAnsi" w:hAnsiTheme="minorHAnsi" w:cstheme="minorHAnsi"/>
          <w:b/>
        </w:rPr>
        <w:t>„Stronami”</w:t>
      </w:r>
      <w:r w:rsidRPr="00BE6A71">
        <w:rPr>
          <w:rFonts w:asciiTheme="minorHAnsi" w:hAnsiTheme="minorHAnsi" w:cstheme="minorHAnsi"/>
        </w:rPr>
        <w:t xml:space="preserve"> a każde z osobna </w:t>
      </w:r>
      <w:r w:rsidRPr="00BE6A71">
        <w:rPr>
          <w:rFonts w:asciiTheme="minorHAnsi" w:hAnsiTheme="minorHAnsi" w:cstheme="minorHAnsi"/>
          <w:b/>
        </w:rPr>
        <w:t>„Stroną”</w:t>
      </w:r>
      <w:r w:rsidRPr="00BE6A71">
        <w:rPr>
          <w:rFonts w:asciiTheme="minorHAnsi" w:hAnsiTheme="minorHAnsi" w:cstheme="minorHAnsi"/>
        </w:rPr>
        <w:t xml:space="preserve"> </w:t>
      </w:r>
    </w:p>
    <w:p w14:paraId="4609B745" w14:textId="77777777" w:rsidR="000573E9" w:rsidRPr="00BE6A71" w:rsidRDefault="00BE6A71">
      <w:pPr>
        <w:spacing w:after="7" w:line="259" w:lineRule="auto"/>
        <w:ind w:left="-5" w:right="0"/>
        <w:jc w:val="left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  <w:b/>
        </w:rPr>
        <w:t xml:space="preserve">Preambuła </w:t>
      </w:r>
    </w:p>
    <w:p w14:paraId="7DC89D5E" w14:textId="77777777" w:rsidR="000573E9" w:rsidRPr="00BE6A71" w:rsidRDefault="00BE6A71">
      <w:pPr>
        <w:spacing w:after="12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  <w:b/>
        </w:rPr>
        <w:t xml:space="preserve"> </w:t>
      </w:r>
    </w:p>
    <w:p w14:paraId="144A0E0C" w14:textId="77777777" w:rsidR="000573E9" w:rsidRPr="00BE6A71" w:rsidRDefault="00BE6A71">
      <w:pPr>
        <w:spacing w:after="218" w:line="259" w:lineRule="auto"/>
        <w:ind w:left="-5" w:right="0"/>
        <w:jc w:val="left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  <w:b/>
        </w:rPr>
        <w:t>Zważywszy, że</w:t>
      </w:r>
      <w:r w:rsidRPr="00BE6A71">
        <w:rPr>
          <w:rFonts w:asciiTheme="minorHAnsi" w:hAnsiTheme="minorHAnsi" w:cstheme="minorHAnsi"/>
        </w:rPr>
        <w:t xml:space="preserve">: </w:t>
      </w:r>
    </w:p>
    <w:p w14:paraId="78098F3D" w14:textId="77777777" w:rsidR="000573E9" w:rsidRPr="00BE6A71" w:rsidRDefault="00BE6A71" w:rsidP="000477C2">
      <w:pPr>
        <w:numPr>
          <w:ilvl w:val="0"/>
          <w:numId w:val="7"/>
        </w:numPr>
        <w:tabs>
          <w:tab w:val="left" w:pos="284"/>
        </w:tabs>
        <w:spacing w:after="204"/>
        <w:ind w:right="0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Strony łączy umowa …………………………….….. (zwana dalej </w:t>
      </w:r>
      <w:r w:rsidRPr="00BE6A71">
        <w:rPr>
          <w:rFonts w:asciiTheme="minorHAnsi" w:hAnsiTheme="minorHAnsi" w:cstheme="minorHAnsi"/>
          <w:b/>
        </w:rPr>
        <w:t>„Umową Główną”</w:t>
      </w:r>
      <w:r w:rsidRPr="00BE6A71">
        <w:rPr>
          <w:rFonts w:asciiTheme="minorHAnsi" w:hAnsiTheme="minorHAnsi" w:cstheme="minorHAnsi"/>
        </w:rPr>
        <w:t xml:space="preserve">), której przedmiotem jest ………………………………………….., </w:t>
      </w:r>
    </w:p>
    <w:p w14:paraId="21C90FCC" w14:textId="77777777" w:rsidR="000573E9" w:rsidRPr="00BE6A71" w:rsidRDefault="00BE6A71" w:rsidP="000477C2">
      <w:pPr>
        <w:numPr>
          <w:ilvl w:val="0"/>
          <w:numId w:val="7"/>
        </w:numPr>
        <w:tabs>
          <w:tab w:val="left" w:pos="284"/>
        </w:tabs>
        <w:spacing w:after="205"/>
        <w:ind w:right="0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Szpital jest administratorem danych osobowych pacjentów w związku z udzielaniem im świadczeń zdrowotnych, </w:t>
      </w:r>
    </w:p>
    <w:p w14:paraId="396FC9AB" w14:textId="77777777" w:rsidR="000573E9" w:rsidRPr="00BE6A71" w:rsidRDefault="00BE6A71">
      <w:pPr>
        <w:spacing w:after="9"/>
        <w:ind w:right="0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Strony postanowiły zawrzeć niniejszą umowę o następującej treści:  </w:t>
      </w:r>
    </w:p>
    <w:p w14:paraId="109886AE" w14:textId="77777777" w:rsidR="000573E9" w:rsidRPr="00BE6A71" w:rsidRDefault="00BE6A71">
      <w:pPr>
        <w:spacing w:after="15" w:line="259" w:lineRule="auto"/>
        <w:ind w:left="55" w:right="0" w:firstLine="0"/>
        <w:jc w:val="center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 </w:t>
      </w:r>
    </w:p>
    <w:p w14:paraId="467387B8" w14:textId="199AA075" w:rsidR="000573E9" w:rsidRPr="00BE6A71" w:rsidRDefault="00BE6A71">
      <w:pPr>
        <w:pStyle w:val="Nagwek1"/>
        <w:ind w:right="3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§ 1 </w:t>
      </w:r>
    </w:p>
    <w:p w14:paraId="592A74C2" w14:textId="77777777" w:rsidR="000573E9" w:rsidRPr="00BE6A71" w:rsidRDefault="00BE6A71">
      <w:pPr>
        <w:spacing w:after="58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 </w:t>
      </w:r>
    </w:p>
    <w:p w14:paraId="1C5F968B" w14:textId="3DAC49C9" w:rsidR="000573E9" w:rsidRPr="00261718" w:rsidRDefault="00BE6A71" w:rsidP="00261718">
      <w:pPr>
        <w:numPr>
          <w:ilvl w:val="0"/>
          <w:numId w:val="2"/>
        </w:numPr>
        <w:spacing w:after="6"/>
        <w:ind w:right="0" w:hanging="360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>Na mocy niniejszej umowy Szpital zobowiązuje się udostępniać Zleceniobiorcy dane osobowe pacjentów (dalej jako „</w:t>
      </w:r>
      <w:r w:rsidRPr="00BE6A71">
        <w:rPr>
          <w:rFonts w:asciiTheme="minorHAnsi" w:hAnsiTheme="minorHAnsi" w:cstheme="minorHAnsi"/>
          <w:b/>
        </w:rPr>
        <w:t>Dane Osobowe”</w:t>
      </w:r>
      <w:r w:rsidRPr="00BE6A71">
        <w:rPr>
          <w:rFonts w:asciiTheme="minorHAnsi" w:hAnsiTheme="minorHAnsi" w:cstheme="minorHAnsi"/>
        </w:rPr>
        <w:t xml:space="preserve">), w stosunku do których jest administratorem danych w rozumieniu art. 4 ust.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jako </w:t>
      </w:r>
      <w:r w:rsidRPr="00BE6A71">
        <w:rPr>
          <w:rFonts w:asciiTheme="minorHAnsi" w:hAnsiTheme="minorHAnsi" w:cstheme="minorHAnsi"/>
          <w:b/>
        </w:rPr>
        <w:t>„RODO”</w:t>
      </w:r>
      <w:r w:rsidRPr="00BE6A71">
        <w:rPr>
          <w:rFonts w:asciiTheme="minorHAnsi" w:hAnsiTheme="minorHAnsi" w:cstheme="minorHAnsi"/>
        </w:rPr>
        <w:t xml:space="preserve">) oraz Ustawy o ochronie danych osobowych z dnia 10 maja 2018 r. </w:t>
      </w:r>
      <w:r w:rsidRPr="00261718">
        <w:rPr>
          <w:rFonts w:asciiTheme="minorHAnsi" w:hAnsiTheme="minorHAnsi" w:cstheme="minorHAnsi"/>
          <w:color w:val="FF0000"/>
        </w:rPr>
        <w:t xml:space="preserve"> </w:t>
      </w:r>
    </w:p>
    <w:p w14:paraId="1A1F121D" w14:textId="77777777" w:rsidR="000573E9" w:rsidRPr="00BE6A71" w:rsidRDefault="00BE6A71">
      <w:pPr>
        <w:numPr>
          <w:ilvl w:val="0"/>
          <w:numId w:val="2"/>
        </w:numPr>
        <w:spacing w:after="44"/>
        <w:ind w:right="0" w:hanging="360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lastRenderedPageBreak/>
        <w:t>Dane Osobowe, o których mowa  w ust. 1 powyżej mogą się składać się  z następujących danych: (</w:t>
      </w:r>
      <w:r w:rsidRPr="00BE6A71">
        <w:rPr>
          <w:rFonts w:asciiTheme="minorHAnsi" w:hAnsiTheme="minorHAnsi" w:cstheme="minorHAnsi"/>
          <w:i/>
        </w:rPr>
        <w:t>do zastosowania  przez Szpital w poszczególnych  przypadkach chorobowych)</w:t>
      </w:r>
      <w:r w:rsidRPr="00BE6A71">
        <w:rPr>
          <w:rFonts w:asciiTheme="minorHAnsi" w:hAnsiTheme="minorHAnsi" w:cstheme="minorHAnsi"/>
        </w:rPr>
        <w:t xml:space="preserve"> </w:t>
      </w:r>
    </w:p>
    <w:p w14:paraId="35069E2E" w14:textId="77777777" w:rsidR="000573E9" w:rsidRPr="00A06BF7" w:rsidRDefault="00BE6A71">
      <w:pPr>
        <w:numPr>
          <w:ilvl w:val="1"/>
          <w:numId w:val="2"/>
        </w:numPr>
        <w:ind w:right="0" w:hanging="358"/>
        <w:rPr>
          <w:rFonts w:asciiTheme="minorHAnsi" w:hAnsiTheme="minorHAnsi" w:cstheme="minorHAnsi"/>
          <w:i/>
          <w:iCs/>
        </w:rPr>
      </w:pPr>
      <w:r w:rsidRPr="00A06BF7">
        <w:rPr>
          <w:rFonts w:asciiTheme="minorHAnsi" w:hAnsiTheme="minorHAnsi" w:cstheme="minorHAnsi"/>
          <w:i/>
          <w:iCs/>
        </w:rPr>
        <w:t xml:space="preserve">imię,  </w:t>
      </w:r>
    </w:p>
    <w:p w14:paraId="59EF14AA" w14:textId="77777777" w:rsidR="000573E9" w:rsidRPr="00A06BF7" w:rsidRDefault="00BE6A71">
      <w:pPr>
        <w:numPr>
          <w:ilvl w:val="1"/>
          <w:numId w:val="2"/>
        </w:numPr>
        <w:ind w:right="0" w:hanging="358"/>
        <w:rPr>
          <w:rFonts w:asciiTheme="minorHAnsi" w:hAnsiTheme="minorHAnsi" w:cstheme="minorHAnsi"/>
          <w:i/>
          <w:iCs/>
        </w:rPr>
      </w:pPr>
      <w:r w:rsidRPr="00A06BF7">
        <w:rPr>
          <w:rFonts w:asciiTheme="minorHAnsi" w:hAnsiTheme="minorHAnsi" w:cstheme="minorHAnsi"/>
          <w:i/>
          <w:iCs/>
        </w:rPr>
        <w:t xml:space="preserve">nazwisko,  </w:t>
      </w:r>
    </w:p>
    <w:p w14:paraId="43F8A250" w14:textId="77777777" w:rsidR="000573E9" w:rsidRPr="00A06BF7" w:rsidRDefault="00BE6A71">
      <w:pPr>
        <w:numPr>
          <w:ilvl w:val="1"/>
          <w:numId w:val="2"/>
        </w:numPr>
        <w:ind w:right="0" w:hanging="358"/>
        <w:rPr>
          <w:rFonts w:asciiTheme="minorHAnsi" w:hAnsiTheme="minorHAnsi" w:cstheme="minorHAnsi"/>
          <w:i/>
          <w:iCs/>
        </w:rPr>
      </w:pPr>
      <w:r w:rsidRPr="00A06BF7">
        <w:rPr>
          <w:rFonts w:asciiTheme="minorHAnsi" w:hAnsiTheme="minorHAnsi" w:cstheme="minorHAnsi"/>
          <w:i/>
          <w:iCs/>
        </w:rPr>
        <w:t xml:space="preserve">płeć, </w:t>
      </w:r>
    </w:p>
    <w:p w14:paraId="6D6BAF5D" w14:textId="77777777" w:rsidR="000573E9" w:rsidRPr="00A06BF7" w:rsidRDefault="00BE6A71">
      <w:pPr>
        <w:numPr>
          <w:ilvl w:val="1"/>
          <w:numId w:val="2"/>
        </w:numPr>
        <w:ind w:right="0" w:hanging="358"/>
        <w:rPr>
          <w:rFonts w:asciiTheme="minorHAnsi" w:hAnsiTheme="minorHAnsi" w:cstheme="minorHAnsi"/>
          <w:i/>
          <w:iCs/>
        </w:rPr>
      </w:pPr>
      <w:r w:rsidRPr="00A06BF7">
        <w:rPr>
          <w:rFonts w:asciiTheme="minorHAnsi" w:hAnsiTheme="minorHAnsi" w:cstheme="minorHAnsi"/>
          <w:i/>
          <w:iCs/>
        </w:rPr>
        <w:t xml:space="preserve">adres ośrodka lub ośrodków, w którym uczestnik Badania jest lub był leczony, </w:t>
      </w:r>
    </w:p>
    <w:p w14:paraId="6EBEEF72" w14:textId="77777777" w:rsidR="000573E9" w:rsidRPr="00A06BF7" w:rsidRDefault="00BE6A71">
      <w:pPr>
        <w:numPr>
          <w:ilvl w:val="1"/>
          <w:numId w:val="2"/>
        </w:numPr>
        <w:ind w:right="0" w:hanging="358"/>
        <w:rPr>
          <w:rFonts w:asciiTheme="minorHAnsi" w:hAnsiTheme="minorHAnsi" w:cstheme="minorHAnsi"/>
          <w:i/>
          <w:iCs/>
        </w:rPr>
      </w:pPr>
      <w:r w:rsidRPr="00A06BF7">
        <w:rPr>
          <w:rFonts w:asciiTheme="minorHAnsi" w:hAnsiTheme="minorHAnsi" w:cstheme="minorHAnsi"/>
          <w:i/>
          <w:iCs/>
        </w:rPr>
        <w:t xml:space="preserve">numer PESEL, </w:t>
      </w:r>
    </w:p>
    <w:p w14:paraId="2DF4E924" w14:textId="77777777" w:rsidR="000573E9" w:rsidRPr="00A06BF7" w:rsidRDefault="00BE6A71">
      <w:pPr>
        <w:numPr>
          <w:ilvl w:val="1"/>
          <w:numId w:val="2"/>
        </w:numPr>
        <w:ind w:right="0" w:hanging="358"/>
        <w:rPr>
          <w:rFonts w:asciiTheme="minorHAnsi" w:hAnsiTheme="minorHAnsi" w:cstheme="minorHAnsi"/>
          <w:i/>
          <w:iCs/>
        </w:rPr>
      </w:pPr>
      <w:r w:rsidRPr="00A06BF7">
        <w:rPr>
          <w:rFonts w:asciiTheme="minorHAnsi" w:hAnsiTheme="minorHAnsi" w:cstheme="minorHAnsi"/>
          <w:i/>
          <w:iCs/>
        </w:rPr>
        <w:t xml:space="preserve">numer, symbol lub inne oznaczenie przypisane danej osobie w celu jednoznacznego zidentyfikowania tej osoby do celów zdrowotnych, </w:t>
      </w:r>
    </w:p>
    <w:p w14:paraId="27A0E651" w14:textId="77777777" w:rsidR="000573E9" w:rsidRPr="00A06BF7" w:rsidRDefault="00BE6A71">
      <w:pPr>
        <w:numPr>
          <w:ilvl w:val="1"/>
          <w:numId w:val="2"/>
        </w:numPr>
        <w:ind w:right="0" w:hanging="358"/>
        <w:rPr>
          <w:rFonts w:asciiTheme="minorHAnsi" w:hAnsiTheme="minorHAnsi" w:cstheme="minorHAnsi"/>
          <w:i/>
          <w:iCs/>
        </w:rPr>
      </w:pPr>
      <w:r w:rsidRPr="00A06BF7">
        <w:rPr>
          <w:rFonts w:asciiTheme="minorHAnsi" w:hAnsiTheme="minorHAnsi" w:cstheme="minorHAnsi"/>
          <w:i/>
          <w:iCs/>
        </w:rPr>
        <w:t xml:space="preserve">informacje pochodzące z badań laboratoryjnych lub lekarskich części ciała lub płynów ustrojowych, w tym danych genetycznych i próbek biologicznych,  </w:t>
      </w:r>
    </w:p>
    <w:p w14:paraId="3AEE0239" w14:textId="2FD51A2D" w:rsidR="000573E9" w:rsidRPr="0024036C" w:rsidRDefault="00BE6A71" w:rsidP="0024036C">
      <w:pPr>
        <w:numPr>
          <w:ilvl w:val="1"/>
          <w:numId w:val="2"/>
        </w:numPr>
        <w:ind w:right="0" w:hanging="358"/>
        <w:rPr>
          <w:rFonts w:asciiTheme="minorHAnsi" w:hAnsiTheme="minorHAnsi" w:cstheme="minorHAnsi"/>
          <w:i/>
          <w:iCs/>
        </w:rPr>
      </w:pPr>
      <w:r w:rsidRPr="00A06BF7">
        <w:rPr>
          <w:rFonts w:asciiTheme="minorHAnsi" w:hAnsiTheme="minorHAnsi" w:cstheme="minorHAnsi"/>
          <w:i/>
          <w:iCs/>
        </w:rPr>
        <w:t xml:space="preserve">dane dotyczące bieżącej oceny choroby, </w:t>
      </w:r>
    </w:p>
    <w:p w14:paraId="65F9CB80" w14:textId="77777777" w:rsidR="00E27C4F" w:rsidRPr="00A06BF7" w:rsidRDefault="00BE6A71">
      <w:pPr>
        <w:numPr>
          <w:ilvl w:val="1"/>
          <w:numId w:val="2"/>
        </w:numPr>
        <w:spacing w:after="1" w:line="337" w:lineRule="auto"/>
        <w:ind w:right="0" w:hanging="358"/>
        <w:rPr>
          <w:rFonts w:asciiTheme="minorHAnsi" w:hAnsiTheme="minorHAnsi" w:cstheme="minorHAnsi"/>
          <w:i/>
          <w:iCs/>
        </w:rPr>
      </w:pPr>
      <w:r w:rsidRPr="00A06BF7">
        <w:rPr>
          <w:rFonts w:asciiTheme="minorHAnsi" w:hAnsiTheme="minorHAnsi" w:cstheme="minorHAnsi"/>
          <w:i/>
          <w:iCs/>
        </w:rPr>
        <w:t xml:space="preserve">informacje o wycenia zrealizowanych usług, </w:t>
      </w:r>
    </w:p>
    <w:p w14:paraId="0BBF783A" w14:textId="00137DFD" w:rsidR="00825F4D" w:rsidRPr="00A06BF7" w:rsidRDefault="00825F4D">
      <w:pPr>
        <w:numPr>
          <w:ilvl w:val="1"/>
          <w:numId w:val="2"/>
        </w:numPr>
        <w:spacing w:after="1" w:line="337" w:lineRule="auto"/>
        <w:ind w:right="0" w:hanging="358"/>
        <w:rPr>
          <w:rFonts w:asciiTheme="minorHAnsi" w:hAnsiTheme="minorHAnsi" w:cstheme="minorHAnsi"/>
          <w:i/>
          <w:iCs/>
        </w:rPr>
      </w:pPr>
      <w:r w:rsidRPr="00A06BF7">
        <w:rPr>
          <w:rFonts w:asciiTheme="minorHAnsi" w:hAnsiTheme="minorHAnsi" w:cstheme="minorHAnsi"/>
          <w:i/>
          <w:iCs/>
        </w:rPr>
        <w:t>……………………………………….</w:t>
      </w:r>
    </w:p>
    <w:p w14:paraId="239FAD3C" w14:textId="7A400E7F" w:rsidR="00344ACC" w:rsidRPr="00B112D5" w:rsidRDefault="00344ACC">
      <w:pPr>
        <w:numPr>
          <w:ilvl w:val="0"/>
          <w:numId w:val="2"/>
        </w:numPr>
        <w:spacing w:after="5"/>
        <w:ind w:right="0" w:hanging="360"/>
        <w:rPr>
          <w:rFonts w:asciiTheme="minorHAnsi" w:hAnsiTheme="minorHAnsi" w:cstheme="minorHAnsi"/>
        </w:rPr>
      </w:pPr>
      <w:r w:rsidRPr="00B112D5">
        <w:rPr>
          <w:rFonts w:asciiTheme="minorHAnsi" w:hAnsiTheme="minorHAnsi" w:cstheme="minorHAnsi"/>
          <w:sz w:val="22"/>
        </w:rPr>
        <w:t>W związku z realizacją niniejszej umowy dochodzi także do przekazywania przez Strony danych osobowych:</w:t>
      </w:r>
    </w:p>
    <w:p w14:paraId="3B1F5088" w14:textId="77777777" w:rsidR="00344ACC" w:rsidRPr="00B112D5" w:rsidRDefault="00344ACC" w:rsidP="00344ACC">
      <w:pPr>
        <w:pStyle w:val="Akapitzlist"/>
        <w:numPr>
          <w:ilvl w:val="0"/>
          <w:numId w:val="5"/>
        </w:numPr>
        <w:suppressAutoHyphens/>
        <w:spacing w:after="0" w:line="276" w:lineRule="auto"/>
        <w:ind w:right="0"/>
        <w:rPr>
          <w:rFonts w:asciiTheme="minorHAnsi" w:hAnsiTheme="minorHAnsi" w:cstheme="minorHAnsi"/>
        </w:rPr>
      </w:pPr>
      <w:r w:rsidRPr="00B112D5">
        <w:rPr>
          <w:rFonts w:asciiTheme="minorHAnsi" w:hAnsiTheme="minorHAnsi" w:cstheme="minorHAnsi"/>
          <w:sz w:val="22"/>
        </w:rPr>
        <w:t>osób reprezentujących drugą Stronę przy podpisaniu niniejszej umowy;</w:t>
      </w:r>
    </w:p>
    <w:p w14:paraId="067905C4" w14:textId="0D565EFE" w:rsidR="00344ACC" w:rsidRPr="00B112D5" w:rsidRDefault="00344ACC" w:rsidP="00344ACC">
      <w:pPr>
        <w:pStyle w:val="Akapitzlist"/>
        <w:numPr>
          <w:ilvl w:val="0"/>
          <w:numId w:val="5"/>
        </w:numPr>
        <w:spacing w:after="5"/>
        <w:ind w:right="0"/>
        <w:rPr>
          <w:rFonts w:asciiTheme="minorHAnsi" w:hAnsiTheme="minorHAnsi" w:cstheme="minorHAnsi"/>
        </w:rPr>
      </w:pPr>
      <w:r w:rsidRPr="00B112D5">
        <w:rPr>
          <w:rFonts w:asciiTheme="minorHAnsi" w:hAnsiTheme="minorHAnsi" w:cstheme="minorHAnsi"/>
          <w:sz w:val="22"/>
        </w:rPr>
        <w:t>osób upoważnionych przez Zleceniobiorcą do wystawiania faktury</w:t>
      </w:r>
    </w:p>
    <w:p w14:paraId="435A80F7" w14:textId="63EBEE56" w:rsidR="00344ACC" w:rsidRPr="000477C2" w:rsidRDefault="00344ACC" w:rsidP="000477C2">
      <w:pPr>
        <w:pStyle w:val="Akapitzlist"/>
        <w:numPr>
          <w:ilvl w:val="0"/>
          <w:numId w:val="5"/>
        </w:numPr>
        <w:spacing w:after="5"/>
        <w:ind w:right="0"/>
        <w:rPr>
          <w:rFonts w:asciiTheme="minorHAnsi" w:hAnsiTheme="minorHAnsi" w:cstheme="minorHAnsi"/>
        </w:rPr>
      </w:pPr>
      <w:r w:rsidRPr="00B112D5">
        <w:rPr>
          <w:rFonts w:asciiTheme="minorHAnsi" w:hAnsiTheme="minorHAnsi" w:cstheme="minorHAnsi"/>
          <w:sz w:val="22"/>
        </w:rPr>
        <w:t>osób uprawnionych przez Strony do wykonywania, koordynowania i nadzoru prac objętych niniejszą umową</w:t>
      </w:r>
    </w:p>
    <w:p w14:paraId="463E4BAF" w14:textId="6AA6E0F4" w:rsidR="00825F4D" w:rsidRPr="00825F4D" w:rsidRDefault="00825F4D" w:rsidP="000477C2">
      <w:pPr>
        <w:numPr>
          <w:ilvl w:val="0"/>
          <w:numId w:val="2"/>
        </w:numPr>
        <w:spacing w:before="120" w:after="5" w:line="269" w:lineRule="auto"/>
        <w:ind w:left="714" w:right="0" w:hanging="357"/>
        <w:rPr>
          <w:rFonts w:asciiTheme="minorHAnsi" w:hAnsiTheme="minorHAnsi" w:cstheme="minorHAnsi"/>
        </w:rPr>
      </w:pPr>
      <w:r>
        <w:rPr>
          <w:rFonts w:ascii="Calibri" w:hAnsi="Calibri" w:cs="Arial"/>
          <w:sz w:val="24"/>
          <w:szCs w:val="24"/>
          <w:lang w:eastAsia="en-US"/>
        </w:rPr>
        <w:t>Strony zobowiązują się do:</w:t>
      </w:r>
    </w:p>
    <w:p w14:paraId="70DFCDCE" w14:textId="77777777" w:rsidR="00825F4D" w:rsidRDefault="00825F4D" w:rsidP="00825F4D">
      <w:pPr>
        <w:pStyle w:val="Standard"/>
        <w:tabs>
          <w:tab w:val="left" w:pos="1418"/>
        </w:tabs>
        <w:spacing w:after="113"/>
        <w:ind w:left="720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a) zachowania w tajemnicy - zarówno w trakcie trwania Umowy, jak i po jej ustaniu -  wszelkich informacji, nie będących jawnymi, pozyskanych w jakiejkolwiek postaci, </w:t>
      </w:r>
      <w:r>
        <w:rPr>
          <w:rFonts w:ascii="Calibri" w:hAnsi="Calibri"/>
          <w:lang w:eastAsia="en-US"/>
        </w:rPr>
        <w:br/>
        <w:t>w jakikolwiek sposób, zamierzony czy przypadkowy, w formie ustnej, pisemnej lub elektronicznej, a dotyczących drugiej Strony lub działalności przez nią prowadzonej, które znajdą się w jej posiadaniu w związku z realizacją Umowy, ze szczególnym uwzględnieniem informacji dotyczących wszelkich danych i tajemnicy przedsiębiorstwa, tj. informacji technicznych, technologicznych, organizacyjnych oraz innych posiadających wartość gospodarczą dla drugiej Strony (informacje chronione),</w:t>
      </w:r>
    </w:p>
    <w:p w14:paraId="54E7544A" w14:textId="77777777" w:rsidR="00825F4D" w:rsidRDefault="00825F4D" w:rsidP="00825F4D">
      <w:pPr>
        <w:pStyle w:val="Standard"/>
        <w:tabs>
          <w:tab w:val="left" w:pos="1418"/>
        </w:tabs>
        <w:spacing w:after="113"/>
        <w:ind w:left="720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b) przestrzegania obowiązujących przepisów prawa powszechnego regulujących obszar ochrony informacji i danych osobowych oraz unormowań Umowy,</w:t>
      </w:r>
    </w:p>
    <w:p w14:paraId="49998FD8" w14:textId="77777777" w:rsidR="00825F4D" w:rsidRDefault="00825F4D" w:rsidP="00825F4D">
      <w:pPr>
        <w:pStyle w:val="Standard"/>
        <w:tabs>
          <w:tab w:val="left" w:pos="1418"/>
        </w:tabs>
        <w:spacing w:after="113"/>
        <w:ind w:left="720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c) zabezpieczenia pozyskanych informacji i danych osobowych poprzez odpowiednie środki techniczne i organizacyjne gwarantujące adekwatny stopień bezpieczeństwa zapewniających ochronę informacji i danych przez nieuprawnionym dostępem, modyfikacją, pozyskaniem lub utratą albo ujawnieniu osobom nieupoważnionym,  </w:t>
      </w:r>
    </w:p>
    <w:p w14:paraId="23304011" w14:textId="77777777" w:rsidR="00825F4D" w:rsidRDefault="00825F4D" w:rsidP="00825F4D">
      <w:pPr>
        <w:pStyle w:val="Standard"/>
        <w:tabs>
          <w:tab w:val="left" w:pos="1418"/>
        </w:tabs>
        <w:spacing w:after="113"/>
        <w:ind w:left="720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d) nie wykorzystywania, nie ujawniania ani nie udostępniania pozyskanych informacji </w:t>
      </w:r>
      <w:r>
        <w:rPr>
          <w:rFonts w:ascii="Calibri" w:hAnsi="Calibri"/>
          <w:lang w:eastAsia="en-US"/>
        </w:rPr>
        <w:br/>
        <w:t>i danych, bez pisemnej zgody Stron Umowy, której informacja dotyczy, chyba że konieczność ujawnienia posiadanych informacji wynika z obowiązujących przepisów prawa lub Umowy,</w:t>
      </w:r>
    </w:p>
    <w:p w14:paraId="0D16838D" w14:textId="77777777" w:rsidR="00825F4D" w:rsidRDefault="00825F4D" w:rsidP="00825F4D">
      <w:pPr>
        <w:pStyle w:val="Standard"/>
        <w:tabs>
          <w:tab w:val="left" w:pos="1418"/>
        </w:tabs>
        <w:spacing w:after="113"/>
        <w:ind w:left="720"/>
        <w:jc w:val="both"/>
      </w:pPr>
      <w:r>
        <w:rPr>
          <w:rFonts w:ascii="Calibri" w:hAnsi="Calibri"/>
          <w:lang w:eastAsia="en-US"/>
        </w:rPr>
        <w:lastRenderedPageBreak/>
        <w:t xml:space="preserve">e) ponoszenia odpowiedzialność za szkody powstałe wskutek naruszenia tajemnicy, </w:t>
      </w:r>
      <w:r>
        <w:rPr>
          <w:rFonts w:ascii="Calibri" w:hAnsi="Calibri"/>
          <w:lang w:eastAsia="en-US"/>
        </w:rPr>
        <w:br/>
        <w:t>o której mowa w pkt 2. oraz wszelkie inne szkody powstałe w związku z realizacją Umowy,</w:t>
      </w:r>
    </w:p>
    <w:p w14:paraId="16E2AE51" w14:textId="1E0A378B" w:rsidR="000573E9" w:rsidRPr="0024036C" w:rsidRDefault="00825F4D" w:rsidP="0024036C">
      <w:pPr>
        <w:pStyle w:val="Standard"/>
        <w:tabs>
          <w:tab w:val="left" w:pos="1418"/>
        </w:tabs>
        <w:spacing w:after="113"/>
        <w:ind w:left="720"/>
        <w:jc w:val="both"/>
        <w:rPr>
          <w:rFonts w:ascii="Calibri" w:hAnsi="Calibri"/>
          <w:color w:val="000000"/>
          <w:lang w:eastAsia="en-US"/>
        </w:rPr>
      </w:pPr>
      <w:r>
        <w:rPr>
          <w:rFonts w:ascii="Calibri" w:hAnsi="Calibri"/>
          <w:color w:val="000000"/>
          <w:lang w:eastAsia="en-US"/>
        </w:rPr>
        <w:t xml:space="preserve">f) realizacji czynności będących przedmiotem Umowy przy pomocy przeszkolonych oraz świadomych obowiązków i odpowiedzialności z tytułu naruszeń pracowników, </w:t>
      </w:r>
      <w:r>
        <w:rPr>
          <w:rFonts w:ascii="Calibri" w:hAnsi="Calibri"/>
          <w:color w:val="000000"/>
          <w:lang w:eastAsia="en-US"/>
        </w:rPr>
        <w:br/>
        <w:t>a także odpowiedzialności za ich działania jak za własne.</w:t>
      </w:r>
    </w:p>
    <w:p w14:paraId="11461958" w14:textId="468D3D0D" w:rsidR="000573E9" w:rsidRDefault="00BE6A71">
      <w:pPr>
        <w:pStyle w:val="Nagwek1"/>
        <w:ind w:right="3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§ </w:t>
      </w:r>
      <w:r w:rsidR="00825F4D">
        <w:rPr>
          <w:rFonts w:asciiTheme="minorHAnsi" w:hAnsiTheme="minorHAnsi" w:cstheme="minorHAnsi"/>
        </w:rPr>
        <w:t xml:space="preserve">2 </w:t>
      </w:r>
    </w:p>
    <w:p w14:paraId="58891068" w14:textId="77777777" w:rsidR="00BE6A71" w:rsidRPr="00BE6A71" w:rsidRDefault="00BE6A71" w:rsidP="00BE6A71"/>
    <w:p w14:paraId="2ADAF085" w14:textId="77777777" w:rsidR="00066AEC" w:rsidRDefault="00066AEC" w:rsidP="00066AEC">
      <w:pPr>
        <w:numPr>
          <w:ilvl w:val="0"/>
          <w:numId w:val="9"/>
        </w:numPr>
        <w:spacing w:before="120" w:after="5" w:line="269" w:lineRule="auto"/>
        <w:ind w:right="0" w:hanging="357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Strony zgodnie oświadczają, że poprzez udostępnienie Danych Osobowych Zleceniobiorca staje się ich odrębnym administratorem w zakresie w jakim będzie przetwarzał Dane Osobowe w celu wykonania Umowy Głównej. </w:t>
      </w:r>
    </w:p>
    <w:p w14:paraId="70441AC1" w14:textId="05BB331B" w:rsidR="00066AEC" w:rsidRDefault="00066AEC" w:rsidP="00066AEC">
      <w:pPr>
        <w:pStyle w:val="Akapitzlist"/>
        <w:numPr>
          <w:ilvl w:val="0"/>
          <w:numId w:val="9"/>
        </w:numPr>
        <w:spacing w:after="5"/>
        <w:ind w:right="0" w:hanging="436"/>
        <w:rPr>
          <w:rFonts w:asciiTheme="minorHAnsi" w:hAnsiTheme="minorHAnsi" w:cstheme="minorHAnsi"/>
        </w:rPr>
      </w:pPr>
      <w:r w:rsidRPr="00825F4D">
        <w:rPr>
          <w:rFonts w:asciiTheme="minorHAnsi" w:hAnsiTheme="minorHAnsi" w:cstheme="minorHAnsi"/>
        </w:rPr>
        <w:t>Szpital oświadcza, iż udostępnienie Danych Osobowych nie naruszy jakichkolwiek praw osób trzecich, tym w szczególności osób, których Dane Osobowe dotyczą.</w:t>
      </w:r>
    </w:p>
    <w:p w14:paraId="6E616F8A" w14:textId="3B96AA26" w:rsidR="000573E9" w:rsidRPr="0024036C" w:rsidRDefault="00406DD9" w:rsidP="0024036C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right="0" w:hanging="436"/>
        <w:rPr>
          <w:rFonts w:ascii="Calibri" w:eastAsia="Times New Roman" w:hAnsi="Calibri" w:cs="Calibri"/>
          <w:color w:val="auto"/>
          <w:sz w:val="24"/>
        </w:rPr>
      </w:pPr>
      <w:r>
        <w:rPr>
          <w:rFonts w:ascii="Calibri" w:hAnsi="Calibri" w:cs="Calibri"/>
        </w:rPr>
        <w:t>W przypadku przekazania dokumentacji medycznej w formie elektronicznej strony zobowiązują się do przekazania plików w sposób spełniający odpowiedni poziom bezpieczeństwa (szyfrowanie przy pomocy programu kompresującego oraz zabezpieczenie hasłem przekazany, inną formą komunikacji). Dokumenty w wersji papierowej należy przekazywać za pośrednictwem</w:t>
      </w:r>
    </w:p>
    <w:p w14:paraId="76E57EEC" w14:textId="77777777" w:rsidR="00BE6A71" w:rsidRPr="00BE6A71" w:rsidRDefault="00BE6A71">
      <w:pPr>
        <w:spacing w:after="5"/>
        <w:ind w:right="0"/>
        <w:rPr>
          <w:rFonts w:asciiTheme="minorHAnsi" w:hAnsiTheme="minorHAnsi" w:cstheme="minorHAnsi"/>
        </w:rPr>
      </w:pPr>
    </w:p>
    <w:p w14:paraId="228011E1" w14:textId="336BF8A3" w:rsidR="00825F4D" w:rsidRDefault="00825F4D" w:rsidP="00825F4D">
      <w:pPr>
        <w:pStyle w:val="Nagwek1"/>
        <w:spacing w:after="49"/>
        <w:ind w:right="3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§ </w:t>
      </w:r>
      <w:r w:rsidR="00E27C4F">
        <w:rPr>
          <w:rFonts w:asciiTheme="minorHAnsi" w:hAnsiTheme="minorHAnsi" w:cstheme="minorHAnsi"/>
        </w:rPr>
        <w:t>3</w:t>
      </w:r>
      <w:r w:rsidRPr="00BE6A71">
        <w:rPr>
          <w:rFonts w:asciiTheme="minorHAnsi" w:hAnsiTheme="minorHAnsi" w:cstheme="minorHAnsi"/>
        </w:rPr>
        <w:t xml:space="preserve"> </w:t>
      </w:r>
    </w:p>
    <w:p w14:paraId="263AA567" w14:textId="77777777" w:rsidR="00825F4D" w:rsidRPr="00BE6A71" w:rsidRDefault="00825F4D" w:rsidP="00825F4D"/>
    <w:p w14:paraId="32E830E4" w14:textId="77777777" w:rsidR="00825F4D" w:rsidRPr="00BE6A71" w:rsidRDefault="00825F4D" w:rsidP="00825F4D">
      <w:pPr>
        <w:numPr>
          <w:ilvl w:val="0"/>
          <w:numId w:val="8"/>
        </w:numPr>
        <w:spacing w:after="50"/>
        <w:ind w:right="0" w:hanging="360"/>
        <w:jc w:val="left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Umowa niniejsza zostaje zawarta na czas obowiązywania Umowy Głównej.  </w:t>
      </w:r>
    </w:p>
    <w:p w14:paraId="0A0FB0CE" w14:textId="77BA3FCA" w:rsidR="00825F4D" w:rsidRPr="0024036C" w:rsidRDefault="00825F4D" w:rsidP="0024036C">
      <w:pPr>
        <w:numPr>
          <w:ilvl w:val="0"/>
          <w:numId w:val="8"/>
        </w:numPr>
        <w:spacing w:after="0" w:line="273" w:lineRule="auto"/>
        <w:ind w:right="0" w:hanging="360"/>
        <w:jc w:val="left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Szpitalowi </w:t>
      </w:r>
      <w:r w:rsidRPr="00BE6A71">
        <w:rPr>
          <w:rFonts w:asciiTheme="minorHAnsi" w:hAnsiTheme="minorHAnsi" w:cstheme="minorHAnsi"/>
        </w:rPr>
        <w:tab/>
        <w:t xml:space="preserve">przysługuje </w:t>
      </w:r>
      <w:r w:rsidRPr="00BE6A71">
        <w:rPr>
          <w:rFonts w:asciiTheme="minorHAnsi" w:hAnsiTheme="minorHAnsi" w:cstheme="minorHAnsi"/>
        </w:rPr>
        <w:tab/>
        <w:t xml:space="preserve">uprawnienie </w:t>
      </w:r>
      <w:r w:rsidRPr="00BE6A71">
        <w:rPr>
          <w:rFonts w:asciiTheme="minorHAnsi" w:hAnsiTheme="minorHAnsi" w:cstheme="minorHAnsi"/>
        </w:rPr>
        <w:tab/>
        <w:t xml:space="preserve">do </w:t>
      </w:r>
      <w:r w:rsidRPr="00BE6A71">
        <w:rPr>
          <w:rFonts w:asciiTheme="minorHAnsi" w:hAnsiTheme="minorHAnsi" w:cstheme="minorHAnsi"/>
        </w:rPr>
        <w:tab/>
        <w:t xml:space="preserve">rozwiązania </w:t>
      </w:r>
      <w:r w:rsidRPr="00BE6A71">
        <w:rPr>
          <w:rFonts w:asciiTheme="minorHAnsi" w:hAnsiTheme="minorHAnsi" w:cstheme="minorHAnsi"/>
        </w:rPr>
        <w:tab/>
        <w:t xml:space="preserve">niniejszej Umowy ze skutkiem natychmiastowym, gdy Zleceniobiorca, pomimo uprzedniego zobowiązania go do niezwłocznego usunięcia uchybień, rażąco narusza postanowienia niniejszej Umowy.  </w:t>
      </w:r>
    </w:p>
    <w:p w14:paraId="347C0F19" w14:textId="502E41AE" w:rsidR="00825F4D" w:rsidRPr="00825F4D" w:rsidRDefault="00BE6A71" w:rsidP="00825F4D">
      <w:pPr>
        <w:pStyle w:val="Nagwek1"/>
        <w:spacing w:after="51"/>
        <w:ind w:right="3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§ </w:t>
      </w:r>
      <w:r w:rsidR="00E27C4F">
        <w:rPr>
          <w:rFonts w:asciiTheme="minorHAnsi" w:hAnsiTheme="minorHAnsi" w:cstheme="minorHAnsi"/>
        </w:rPr>
        <w:t>4</w:t>
      </w:r>
      <w:r w:rsidRPr="00BE6A71">
        <w:rPr>
          <w:rFonts w:asciiTheme="minorHAnsi" w:hAnsiTheme="minorHAnsi" w:cstheme="minorHAnsi"/>
        </w:rPr>
        <w:t xml:space="preserve"> </w:t>
      </w:r>
    </w:p>
    <w:p w14:paraId="422DE65F" w14:textId="77777777" w:rsidR="00BE6A71" w:rsidRPr="00BE6A71" w:rsidRDefault="00BE6A71" w:rsidP="00BE6A71"/>
    <w:p w14:paraId="5D9D9FFB" w14:textId="77777777" w:rsidR="000573E9" w:rsidRPr="00BE6A71" w:rsidRDefault="00BE6A71">
      <w:pPr>
        <w:numPr>
          <w:ilvl w:val="0"/>
          <w:numId w:val="4"/>
        </w:numPr>
        <w:spacing w:after="46"/>
        <w:ind w:right="0" w:hanging="360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Wszystkie zmiany niniejszej umowy wymagają formy pisemnej pod rygorem nieważności.  </w:t>
      </w:r>
    </w:p>
    <w:p w14:paraId="030F52AE" w14:textId="3FE0C251" w:rsidR="000573E9" w:rsidRPr="00BE6A71" w:rsidRDefault="00BE6A71">
      <w:pPr>
        <w:numPr>
          <w:ilvl w:val="0"/>
          <w:numId w:val="4"/>
        </w:numPr>
        <w:spacing w:after="46"/>
        <w:ind w:right="0" w:hanging="360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Do wszystkich spraw nie uregulowanych w Umowie mają zastosowanie przepisy powszechnie obowiązujące w tym w szczególności przepisy RODO, </w:t>
      </w:r>
      <w:r w:rsidR="00261718" w:rsidRPr="00BE6A71">
        <w:rPr>
          <w:rFonts w:asciiTheme="minorHAnsi" w:hAnsiTheme="minorHAnsi" w:cstheme="minorHAnsi"/>
        </w:rPr>
        <w:t>Ustawy o ochronie danych osobowych</w:t>
      </w:r>
      <w:r w:rsidRPr="00BE6A71">
        <w:rPr>
          <w:rFonts w:asciiTheme="minorHAnsi" w:hAnsiTheme="minorHAnsi" w:cstheme="minorHAnsi"/>
        </w:rPr>
        <w:t xml:space="preserve"> oraz Kodeksu cywilnego.  </w:t>
      </w:r>
    </w:p>
    <w:p w14:paraId="7DE37F4D" w14:textId="77777777" w:rsidR="000573E9" w:rsidRPr="00BE6A71" w:rsidRDefault="00BE6A71">
      <w:pPr>
        <w:numPr>
          <w:ilvl w:val="0"/>
          <w:numId w:val="4"/>
        </w:numPr>
        <w:spacing w:after="46"/>
        <w:ind w:right="0" w:hanging="360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Wszystkie ewentualne sprawy sporne, strony będą się starały rozwiązać na drodze polubownej, a w razie gdy porozumienia takiego nie da się osiągnąć, spór rozstrzygać będzie sąd właściwy miejscowo dla siedziby Szpitala.  </w:t>
      </w:r>
    </w:p>
    <w:p w14:paraId="1B979F9E" w14:textId="77777777" w:rsidR="000573E9" w:rsidRPr="00BE6A71" w:rsidRDefault="00BE6A71">
      <w:pPr>
        <w:numPr>
          <w:ilvl w:val="0"/>
          <w:numId w:val="4"/>
        </w:numPr>
        <w:spacing w:after="6"/>
        <w:ind w:right="0" w:hanging="360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Niniejszą umowę sporządzono w dwóch jednobrzmiących egzemplarzach po jednym dla każdej ze Stron. </w:t>
      </w:r>
    </w:p>
    <w:p w14:paraId="36C02340" w14:textId="614B67AB" w:rsidR="000573E9" w:rsidRDefault="00BE6A71" w:rsidP="0024036C">
      <w:pPr>
        <w:spacing w:after="17" w:line="259" w:lineRule="auto"/>
        <w:ind w:left="0" w:right="0" w:firstLine="0"/>
        <w:jc w:val="left"/>
        <w:rPr>
          <w:rFonts w:asciiTheme="minorHAnsi" w:hAnsiTheme="minorHAnsi" w:cstheme="minorHAnsi"/>
          <w:color w:val="FF0000"/>
        </w:rPr>
      </w:pPr>
      <w:r w:rsidRPr="00BE6A71">
        <w:rPr>
          <w:rFonts w:asciiTheme="minorHAnsi" w:hAnsiTheme="minorHAnsi" w:cstheme="minorHAnsi"/>
          <w:color w:val="FF0000"/>
        </w:rPr>
        <w:t xml:space="preserve"> </w:t>
      </w:r>
    </w:p>
    <w:p w14:paraId="1A4E95C7" w14:textId="77777777" w:rsidR="0024036C" w:rsidRPr="00BE6A71" w:rsidRDefault="0024036C" w:rsidP="0024036C">
      <w:pPr>
        <w:spacing w:after="17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041524DF" w14:textId="77777777" w:rsidR="000573E9" w:rsidRPr="00BE6A71" w:rsidRDefault="00BE6A71">
      <w:pPr>
        <w:tabs>
          <w:tab w:val="right" w:pos="9076"/>
        </w:tabs>
        <w:spacing w:after="229"/>
        <w:ind w:left="0" w:right="0" w:firstLine="0"/>
        <w:jc w:val="left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______________________________________ </w:t>
      </w:r>
      <w:r w:rsidRPr="00BE6A71">
        <w:rPr>
          <w:rFonts w:asciiTheme="minorHAnsi" w:hAnsiTheme="minorHAnsi" w:cstheme="minorHAnsi"/>
        </w:rPr>
        <w:tab/>
        <w:t xml:space="preserve">______________________________________ </w:t>
      </w:r>
    </w:p>
    <w:p w14:paraId="7F5F38A1" w14:textId="704AE04B" w:rsidR="000573E9" w:rsidRPr="00BE6A71" w:rsidRDefault="00BE6A71" w:rsidP="00BD16A1">
      <w:pPr>
        <w:tabs>
          <w:tab w:val="center" w:pos="5358"/>
        </w:tabs>
        <w:spacing w:after="210"/>
        <w:ind w:left="0" w:right="0" w:firstLine="0"/>
        <w:jc w:val="center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Szpital </w:t>
      </w:r>
      <w:r w:rsidRPr="00BE6A71">
        <w:rPr>
          <w:rFonts w:asciiTheme="minorHAnsi" w:hAnsiTheme="minorHAnsi" w:cstheme="minorHAnsi"/>
        </w:rPr>
        <w:tab/>
        <w:t>Zleceniobiorca</w:t>
      </w:r>
    </w:p>
    <w:sectPr w:rsidR="000573E9" w:rsidRPr="00BE6A71">
      <w:headerReference w:type="even" r:id="rId7"/>
      <w:headerReference w:type="default" r:id="rId8"/>
      <w:headerReference w:type="first" r:id="rId9"/>
      <w:pgSz w:w="11906" w:h="16838"/>
      <w:pgMar w:top="1465" w:right="1414" w:bottom="1550" w:left="1416" w:header="7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F0DD" w14:textId="77777777" w:rsidR="00635EF0" w:rsidRDefault="00635EF0">
      <w:pPr>
        <w:spacing w:after="0" w:line="240" w:lineRule="auto"/>
      </w:pPr>
      <w:r>
        <w:separator/>
      </w:r>
    </w:p>
  </w:endnote>
  <w:endnote w:type="continuationSeparator" w:id="0">
    <w:p w14:paraId="04200EBF" w14:textId="77777777" w:rsidR="00635EF0" w:rsidRDefault="0063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95384" w14:textId="77777777" w:rsidR="00635EF0" w:rsidRDefault="00635EF0">
      <w:pPr>
        <w:spacing w:after="0" w:line="240" w:lineRule="auto"/>
      </w:pPr>
      <w:r>
        <w:separator/>
      </w:r>
    </w:p>
  </w:footnote>
  <w:footnote w:type="continuationSeparator" w:id="0">
    <w:p w14:paraId="374EE38A" w14:textId="77777777" w:rsidR="00635EF0" w:rsidRDefault="00635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643B" w14:textId="77777777" w:rsidR="000573E9" w:rsidRDefault="00BE6A7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KSZ/DSM/  21 /2019                                                                                                      Załącznik nr …….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592E" w14:textId="73309EE9" w:rsidR="000573E9" w:rsidRDefault="000573E9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5300" w14:textId="77777777" w:rsidR="000573E9" w:rsidRDefault="00BE6A7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KSZ/DSM/  21 /2019                                                                                                      Załącznik nr …….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05CBC6A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4066157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0F67DDE"/>
    <w:multiLevelType w:val="hybridMultilevel"/>
    <w:tmpl w:val="DE5AC1C2"/>
    <w:lvl w:ilvl="0" w:tplc="BB543D0A">
      <w:start w:val="1"/>
      <w:numFmt w:val="decimal"/>
      <w:lvlText w:val="%1."/>
      <w:lvlJc w:val="left"/>
      <w:pPr>
        <w:ind w:left="7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F786772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13EB682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CE627FA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D20C924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0E0F598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F4E328C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B9051EC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A821C74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425EA4"/>
    <w:multiLevelType w:val="hybridMultilevel"/>
    <w:tmpl w:val="0B88B822"/>
    <w:lvl w:ilvl="0" w:tplc="BB543D0A">
      <w:start w:val="1"/>
      <w:numFmt w:val="decimal"/>
      <w:lvlText w:val="%1."/>
      <w:lvlJc w:val="left"/>
      <w:pPr>
        <w:ind w:left="7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E2089"/>
    <w:multiLevelType w:val="hybridMultilevel"/>
    <w:tmpl w:val="DB109EF4"/>
    <w:lvl w:ilvl="0" w:tplc="6D8AC5E2">
      <w:start w:val="1"/>
      <w:numFmt w:val="decimal"/>
      <w:lvlText w:val="%1."/>
      <w:lvlJc w:val="left"/>
      <w:pPr>
        <w:ind w:left="7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78A2D8E">
      <w:start w:val="1"/>
      <w:numFmt w:val="decimal"/>
      <w:lvlText w:val="%2)"/>
      <w:lvlJc w:val="left"/>
      <w:pPr>
        <w:ind w:left="106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51CD096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17A6E42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37EC7FE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E2AB50C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F8C5106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33EA88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692F76E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08425C"/>
    <w:multiLevelType w:val="hybridMultilevel"/>
    <w:tmpl w:val="DE5AC1C2"/>
    <w:lvl w:ilvl="0" w:tplc="BB543D0A">
      <w:start w:val="1"/>
      <w:numFmt w:val="decimal"/>
      <w:lvlText w:val="%1."/>
      <w:lvlJc w:val="left"/>
      <w:pPr>
        <w:ind w:left="7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F786772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13EB682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CE627FA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D20C924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0E0F598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F4E328C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B9051EC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A821C74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AD1E80"/>
    <w:multiLevelType w:val="hybridMultilevel"/>
    <w:tmpl w:val="A2AE8114"/>
    <w:lvl w:ilvl="0" w:tplc="3B685BE8">
      <w:start w:val="1"/>
      <w:numFmt w:val="bullet"/>
      <w:lvlText w:val="▪"/>
      <w:lvlJc w:val="left"/>
      <w:pPr>
        <w:ind w:left="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7989308">
      <w:start w:val="1"/>
      <w:numFmt w:val="bullet"/>
      <w:lvlText w:val="o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B685BE8">
      <w:start w:val="1"/>
      <w:numFmt w:val="bullet"/>
      <w:lvlText w:val="▪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C4973A">
      <w:start w:val="1"/>
      <w:numFmt w:val="bullet"/>
      <w:lvlText w:val="•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372E1AC">
      <w:start w:val="1"/>
      <w:numFmt w:val="bullet"/>
      <w:lvlText w:val="o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182FA54">
      <w:start w:val="1"/>
      <w:numFmt w:val="bullet"/>
      <w:lvlText w:val="▪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2160FB8">
      <w:start w:val="1"/>
      <w:numFmt w:val="bullet"/>
      <w:lvlText w:val="•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470B86C">
      <w:start w:val="1"/>
      <w:numFmt w:val="bullet"/>
      <w:lvlText w:val="o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31632CC">
      <w:start w:val="1"/>
      <w:numFmt w:val="bullet"/>
      <w:lvlText w:val="▪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DE6207"/>
    <w:multiLevelType w:val="hybridMultilevel"/>
    <w:tmpl w:val="9C2CEC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FAF6581"/>
    <w:multiLevelType w:val="hybridMultilevel"/>
    <w:tmpl w:val="923A55E0"/>
    <w:lvl w:ilvl="0" w:tplc="D8C6D29A">
      <w:start w:val="1"/>
      <w:numFmt w:val="decimal"/>
      <w:lvlText w:val="%1."/>
      <w:lvlJc w:val="left"/>
      <w:pPr>
        <w:ind w:left="7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466BE22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B982EA0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5542F14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7A0028A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AD62A24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8362524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ED61C1A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766DFD8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1A74AC"/>
    <w:multiLevelType w:val="hybridMultilevel"/>
    <w:tmpl w:val="6504DCE8"/>
    <w:lvl w:ilvl="0" w:tplc="51E663CE">
      <w:start w:val="1"/>
      <w:numFmt w:val="bullet"/>
      <w:lvlText w:val="-"/>
      <w:lvlJc w:val="left"/>
      <w:pPr>
        <w:ind w:left="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7989308">
      <w:start w:val="1"/>
      <w:numFmt w:val="bullet"/>
      <w:lvlText w:val="o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B685BE8">
      <w:start w:val="1"/>
      <w:numFmt w:val="bullet"/>
      <w:lvlText w:val="▪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C4973A">
      <w:start w:val="1"/>
      <w:numFmt w:val="bullet"/>
      <w:lvlText w:val="•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372E1AC">
      <w:start w:val="1"/>
      <w:numFmt w:val="bullet"/>
      <w:lvlText w:val="o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182FA54">
      <w:start w:val="1"/>
      <w:numFmt w:val="bullet"/>
      <w:lvlText w:val="▪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2160FB8">
      <w:start w:val="1"/>
      <w:numFmt w:val="bullet"/>
      <w:lvlText w:val="•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470B86C">
      <w:start w:val="1"/>
      <w:numFmt w:val="bullet"/>
      <w:lvlText w:val="o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31632CC">
      <w:start w:val="1"/>
      <w:numFmt w:val="bullet"/>
      <w:lvlText w:val="▪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41258028">
    <w:abstractNumId w:val="9"/>
  </w:num>
  <w:num w:numId="2" w16cid:durableId="1258712877">
    <w:abstractNumId w:val="4"/>
  </w:num>
  <w:num w:numId="3" w16cid:durableId="795635654">
    <w:abstractNumId w:val="2"/>
  </w:num>
  <w:num w:numId="4" w16cid:durableId="432242065">
    <w:abstractNumId w:val="8"/>
  </w:num>
  <w:num w:numId="5" w16cid:durableId="1952131229">
    <w:abstractNumId w:val="7"/>
  </w:num>
  <w:num w:numId="6" w16cid:durableId="1908102436">
    <w:abstractNumId w:val="0"/>
  </w:num>
  <w:num w:numId="7" w16cid:durableId="1957789278">
    <w:abstractNumId w:val="6"/>
  </w:num>
  <w:num w:numId="8" w16cid:durableId="1433935998">
    <w:abstractNumId w:val="5"/>
  </w:num>
  <w:num w:numId="9" w16cid:durableId="711735126">
    <w:abstractNumId w:val="3"/>
  </w:num>
  <w:num w:numId="10" w16cid:durableId="86332213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E9"/>
    <w:rsid w:val="000477C2"/>
    <w:rsid w:val="000573E9"/>
    <w:rsid w:val="00066AEC"/>
    <w:rsid w:val="00227251"/>
    <w:rsid w:val="0024036C"/>
    <w:rsid w:val="00261718"/>
    <w:rsid w:val="00333921"/>
    <w:rsid w:val="00344ACC"/>
    <w:rsid w:val="00406DD9"/>
    <w:rsid w:val="00493223"/>
    <w:rsid w:val="00614273"/>
    <w:rsid w:val="00635EF0"/>
    <w:rsid w:val="00825F4D"/>
    <w:rsid w:val="00860123"/>
    <w:rsid w:val="00A06BF7"/>
    <w:rsid w:val="00A72765"/>
    <w:rsid w:val="00B112D5"/>
    <w:rsid w:val="00BD16A1"/>
    <w:rsid w:val="00BE6A71"/>
    <w:rsid w:val="00C445CF"/>
    <w:rsid w:val="00E0709A"/>
    <w:rsid w:val="00E27C4F"/>
    <w:rsid w:val="00E868FE"/>
    <w:rsid w:val="00EB14AA"/>
    <w:rsid w:val="00F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67F3"/>
  <w15:docId w15:val="{FAF49FDA-9700-449C-A19F-76DD6018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9" w:line="268" w:lineRule="auto"/>
      <w:ind w:left="10" w:right="3" w:hanging="10"/>
      <w:jc w:val="both"/>
    </w:pPr>
    <w:rPr>
      <w:rFonts w:ascii="Book Antiqua" w:eastAsia="Book Antiqua" w:hAnsi="Book Antiqua" w:cs="Book Antiqua"/>
      <w:color w:val="000000"/>
      <w:sz w:val="23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9"/>
      <w:ind w:left="10" w:right="5" w:hanging="10"/>
      <w:jc w:val="center"/>
      <w:outlineLvl w:val="0"/>
    </w:pPr>
    <w:rPr>
      <w:rFonts w:ascii="Book Antiqua" w:eastAsia="Book Antiqua" w:hAnsi="Book Antiqua" w:cs="Book Antiqua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Book Antiqua" w:eastAsia="Book Antiqua" w:hAnsi="Book Antiqua" w:cs="Book Antiqua"/>
      <w:b/>
      <w:color w:val="000000"/>
      <w:sz w:val="23"/>
    </w:rPr>
  </w:style>
  <w:style w:type="paragraph" w:styleId="Stopka">
    <w:name w:val="footer"/>
    <w:basedOn w:val="Normalny"/>
    <w:link w:val="StopkaZnak"/>
    <w:uiPriority w:val="99"/>
    <w:unhideWhenUsed/>
    <w:rsid w:val="00BE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A71"/>
    <w:rPr>
      <w:rFonts w:ascii="Book Antiqua" w:eastAsia="Book Antiqua" w:hAnsi="Book Antiqua" w:cs="Book Antiqua"/>
      <w:color w:val="000000"/>
      <w:sz w:val="23"/>
    </w:rPr>
  </w:style>
  <w:style w:type="paragraph" w:styleId="Akapitzlist">
    <w:name w:val="List Paragraph"/>
    <w:basedOn w:val="Normalny"/>
    <w:uiPriority w:val="34"/>
    <w:qFormat/>
    <w:rsid w:val="00344ACC"/>
    <w:pPr>
      <w:ind w:left="720"/>
      <w:contextualSpacing/>
    </w:pPr>
  </w:style>
  <w:style w:type="paragraph" w:customStyle="1" w:styleId="Standard">
    <w:name w:val="Standard"/>
    <w:rsid w:val="00825F4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Marcol</dc:creator>
  <cp:keywords/>
  <cp:lastModifiedBy>Krzysztof Żak</cp:lastModifiedBy>
  <cp:revision>2</cp:revision>
  <dcterms:created xsi:type="dcterms:W3CDTF">2024-02-16T08:20:00Z</dcterms:created>
  <dcterms:modified xsi:type="dcterms:W3CDTF">2024-02-16T08:20:00Z</dcterms:modified>
</cp:coreProperties>
</file>