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E500A" w14:textId="77777777" w:rsidR="00496E5E" w:rsidRPr="00496E5E" w:rsidRDefault="00496E5E" w:rsidP="00496E5E">
      <w:pPr>
        <w:rPr>
          <w:b/>
          <w:sz w:val="28"/>
          <w:szCs w:val="28"/>
        </w:rPr>
      </w:pPr>
      <w:r w:rsidRPr="00496E5E">
        <w:rPr>
          <w:b/>
          <w:sz w:val="28"/>
          <w:szCs w:val="28"/>
        </w:rPr>
        <w:t>Jednostki organizacyjne Szpitala w których są prowadzone badania kliniczne:</w:t>
      </w:r>
    </w:p>
    <w:p w14:paraId="41E6271D" w14:textId="77777777" w:rsidR="00496E5E" w:rsidRDefault="00496E5E" w:rsidP="00496E5E"/>
    <w:p w14:paraId="1FD4F788" w14:textId="77777777" w:rsidR="00825C69" w:rsidRPr="00496E5E" w:rsidRDefault="00825C69" w:rsidP="00496E5E"/>
    <w:p w14:paraId="76D2F5BE" w14:textId="65CDDD40" w:rsidR="0061328D" w:rsidRPr="000B2E9C" w:rsidRDefault="00496E5E" w:rsidP="00496E5E">
      <w:r w:rsidRPr="000B2E9C">
        <w:rPr>
          <w:b/>
          <w:bCs/>
        </w:rPr>
        <w:t xml:space="preserve">1. Klinika </w:t>
      </w:r>
      <w:proofErr w:type="spellStart"/>
      <w:r w:rsidRPr="000B2E9C">
        <w:rPr>
          <w:b/>
          <w:bCs/>
        </w:rPr>
        <w:t>Hematooonkologii</w:t>
      </w:r>
      <w:proofErr w:type="spellEnd"/>
      <w:r w:rsidRPr="000B2E9C">
        <w:rPr>
          <w:b/>
          <w:bCs/>
        </w:rPr>
        <w:t xml:space="preserve"> i Transplantacji Szpiku</w:t>
      </w:r>
      <w:r w:rsidRPr="000B2E9C">
        <w:br/>
        <w:t xml:space="preserve">Kierownik Kliniki: </w:t>
      </w:r>
      <w:r w:rsidR="007728FA" w:rsidRPr="000B2E9C">
        <w:t>Prof. dr hab. n. med. Marek Hus</w:t>
      </w:r>
      <w:r w:rsidRPr="000B2E9C">
        <w:br/>
        <w:t>ul. Staszica 11, 20-081 Lublin</w:t>
      </w:r>
      <w:r w:rsidRPr="000B2E9C">
        <w:br/>
      </w:r>
      <w:r w:rsidRPr="000B2E9C">
        <w:br/>
      </w:r>
      <w:r w:rsidRPr="000B2E9C">
        <w:rPr>
          <w:b/>
          <w:bCs/>
        </w:rPr>
        <w:t>2. Klinika Chirurgii Naczyniowej i Angiologii</w:t>
      </w:r>
      <w:r w:rsidRPr="000B2E9C">
        <w:br/>
        <w:t xml:space="preserve">Kierownik Kliniki: </w:t>
      </w:r>
      <w:r w:rsidR="007728FA" w:rsidRPr="000B2E9C">
        <w:t>Prof. dr hab. n. med. Piotr Terlecki</w:t>
      </w:r>
      <w:r w:rsidRPr="000B2E9C">
        <w:br/>
        <w:t>ul. Staszica 11, 20-081 Lublin</w:t>
      </w:r>
      <w:r w:rsidRPr="000B2E9C">
        <w:br/>
      </w:r>
      <w:r w:rsidRPr="000B2E9C">
        <w:br/>
      </w:r>
      <w:r w:rsidRPr="000B2E9C">
        <w:rPr>
          <w:b/>
          <w:bCs/>
        </w:rPr>
        <w:t>3. Klinika Diagnostyki i Mikrochirurgii Jaskry</w:t>
      </w:r>
      <w:r w:rsidRPr="000B2E9C">
        <w:br/>
        <w:t xml:space="preserve">Kierownik Kliniki: </w:t>
      </w:r>
      <w:r w:rsidR="007728FA" w:rsidRPr="000B2E9C">
        <w:t>P</w:t>
      </w:r>
      <w:r w:rsidRPr="000B2E9C">
        <w:t>rof. dr hab. n. med. Tomasz Żarnowski</w:t>
      </w:r>
      <w:r w:rsidRPr="000B2E9C">
        <w:br/>
        <w:t>ul. Chmielna 1, 20-079 Lublin</w:t>
      </w:r>
      <w:r w:rsidRPr="000B2E9C">
        <w:br/>
      </w:r>
      <w:r w:rsidRPr="000B2E9C">
        <w:br/>
      </w:r>
      <w:r w:rsidRPr="000B2E9C">
        <w:rPr>
          <w:b/>
          <w:bCs/>
        </w:rPr>
        <w:t>4. Klinika Chirurgii Siatkówki i Ciała Szklistego</w:t>
      </w:r>
      <w:r w:rsidRPr="000B2E9C">
        <w:br/>
        <w:t xml:space="preserve">Kierownik Kliniki: </w:t>
      </w:r>
      <w:r w:rsidR="007728FA" w:rsidRPr="000B2E9C">
        <w:t>Prof. dr hab. n. med. Jerzy Mackiewicz</w:t>
      </w:r>
      <w:r w:rsidRPr="000B2E9C">
        <w:br/>
        <w:t>ul. Chmielna 1, 20-079 Lublin</w:t>
      </w:r>
      <w:r w:rsidRPr="000B2E9C">
        <w:br/>
      </w:r>
      <w:r w:rsidRPr="000B2E9C">
        <w:br/>
      </w:r>
      <w:r w:rsidRPr="000B2E9C">
        <w:rPr>
          <w:b/>
          <w:bCs/>
        </w:rPr>
        <w:t>5. Klinika Okulistyki Ogólnej</w:t>
      </w:r>
      <w:r w:rsidRPr="000B2E9C">
        <w:br/>
        <w:t xml:space="preserve">Kierownik Kliniki: </w:t>
      </w:r>
      <w:r w:rsidR="007728FA" w:rsidRPr="000B2E9C">
        <w:t>P</w:t>
      </w:r>
      <w:r w:rsidRPr="000B2E9C">
        <w:t xml:space="preserve">rof. dr hab. n. med. Robert </w:t>
      </w:r>
      <w:proofErr w:type="spellStart"/>
      <w:r w:rsidRPr="000B2E9C">
        <w:t>Rejdak</w:t>
      </w:r>
      <w:proofErr w:type="spellEnd"/>
      <w:r w:rsidRPr="000B2E9C">
        <w:br/>
        <w:t>ul. Chmielna 1, 20-079 Lublin</w:t>
      </w:r>
      <w:r w:rsidRPr="000B2E9C">
        <w:br/>
      </w:r>
      <w:r w:rsidRPr="000B2E9C">
        <w:br/>
      </w:r>
      <w:r w:rsidRPr="000B2E9C">
        <w:rPr>
          <w:b/>
          <w:bCs/>
        </w:rPr>
        <w:t xml:space="preserve">6. </w:t>
      </w:r>
      <w:r w:rsidR="007728FA" w:rsidRPr="000B2E9C">
        <w:rPr>
          <w:b/>
          <w:bCs/>
        </w:rPr>
        <w:t xml:space="preserve">II </w:t>
      </w:r>
      <w:r w:rsidRPr="000B2E9C">
        <w:rPr>
          <w:b/>
          <w:bCs/>
        </w:rPr>
        <w:t>Klinika Chirurgii Ogólnej, Gastroenterologicznej i Nowotworów Układu Pokarmowego</w:t>
      </w:r>
      <w:r w:rsidRPr="000B2E9C">
        <w:br/>
        <w:t xml:space="preserve">Kierownik Kliniki: </w:t>
      </w:r>
      <w:r w:rsidR="0045087F">
        <w:t xml:space="preserve">Prof. </w:t>
      </w:r>
      <w:r w:rsidR="007728FA" w:rsidRPr="000B2E9C">
        <w:t>dr</w:t>
      </w:r>
      <w:r w:rsidR="0045087F">
        <w:t xml:space="preserve"> hab. n. med. Tomasz Skoczylas</w:t>
      </w:r>
      <w:r w:rsidRPr="000B2E9C">
        <w:br/>
        <w:t>ul. Staszica 16; 20-081 Lublin</w:t>
      </w:r>
      <w:bookmarkStart w:id="0" w:name="_GoBack"/>
      <w:bookmarkEnd w:id="0"/>
      <w:r w:rsidRPr="000B2E9C">
        <w:br/>
      </w:r>
      <w:r w:rsidRPr="000B2E9C">
        <w:br/>
      </w:r>
      <w:r w:rsidRPr="000B2E9C">
        <w:rPr>
          <w:b/>
          <w:bCs/>
        </w:rPr>
        <w:t>7. Klinika Chorób Wewnętrznych</w:t>
      </w:r>
      <w:r w:rsidRPr="000B2E9C">
        <w:br/>
        <w:t xml:space="preserve">Kierownik Kliniki: </w:t>
      </w:r>
      <w:r w:rsidR="007728FA" w:rsidRPr="000B2E9C">
        <w:t>P</w:t>
      </w:r>
      <w:r w:rsidRPr="000B2E9C">
        <w:t xml:space="preserve">rof. dr hab. n. med. Jerzy </w:t>
      </w:r>
      <w:proofErr w:type="spellStart"/>
      <w:r w:rsidRPr="000B2E9C">
        <w:t>Mosiewicz</w:t>
      </w:r>
      <w:proofErr w:type="spellEnd"/>
      <w:r w:rsidRPr="000B2E9C">
        <w:br/>
        <w:t>ul. Staszica 16, 20-081 Lublin</w:t>
      </w:r>
      <w:r w:rsidRPr="000B2E9C">
        <w:br/>
      </w:r>
      <w:r w:rsidRPr="000B2E9C">
        <w:br/>
      </w:r>
      <w:r w:rsidRPr="000B2E9C">
        <w:rPr>
          <w:b/>
          <w:bCs/>
        </w:rPr>
        <w:t xml:space="preserve">8. </w:t>
      </w:r>
      <w:r w:rsidR="007728FA" w:rsidRPr="000B2E9C">
        <w:rPr>
          <w:b/>
          <w:bCs/>
        </w:rPr>
        <w:t xml:space="preserve">I </w:t>
      </w:r>
      <w:r w:rsidRPr="000B2E9C">
        <w:rPr>
          <w:b/>
          <w:bCs/>
        </w:rPr>
        <w:t>Klinika Psychiatrii, Psychoterapii i Wczesnej Interwencji</w:t>
      </w:r>
      <w:r w:rsidRPr="000B2E9C">
        <w:br/>
        <w:t xml:space="preserve">Kierownik Kliniki: </w:t>
      </w:r>
      <w:r w:rsidR="007728FA" w:rsidRPr="000B2E9C">
        <w:t>Prof. dr hab. n. med. Hanna Karakuła-Juchnowicz</w:t>
      </w:r>
      <w:r w:rsidRPr="000B2E9C">
        <w:br/>
        <w:t>ul. Głuska 1; 20-439 Lublin</w:t>
      </w:r>
      <w:r w:rsidRPr="000B2E9C">
        <w:br/>
      </w:r>
      <w:r w:rsidRPr="000B2E9C">
        <w:br/>
      </w:r>
      <w:r w:rsidRPr="000B2E9C">
        <w:rPr>
          <w:b/>
          <w:bCs/>
        </w:rPr>
        <w:t xml:space="preserve">9. </w:t>
      </w:r>
      <w:r w:rsidR="006E5DE2" w:rsidRPr="000B2E9C">
        <w:rPr>
          <w:b/>
          <w:bCs/>
        </w:rPr>
        <w:t xml:space="preserve">II </w:t>
      </w:r>
      <w:r w:rsidRPr="000B2E9C">
        <w:rPr>
          <w:b/>
          <w:bCs/>
        </w:rPr>
        <w:t>Klinika Psychiatrii i Rehabilitacji Psychiatrycznej</w:t>
      </w:r>
      <w:r w:rsidRPr="00496E5E">
        <w:br/>
        <w:t xml:space="preserve">Kierownik Kliniki: </w:t>
      </w:r>
      <w:r w:rsidR="000B0712" w:rsidRPr="000B0712">
        <w:t>dr hab. n. med. Jolanta Masiak</w:t>
      </w:r>
      <w:r w:rsidRPr="00496E5E">
        <w:br/>
        <w:t xml:space="preserve">ul. Głuska </w:t>
      </w:r>
      <w:r w:rsidR="006E5DE2">
        <w:t>1</w:t>
      </w:r>
      <w:r w:rsidRPr="00496E5E">
        <w:t>, 20-439 Lublin</w:t>
      </w:r>
      <w:r w:rsidRPr="00496E5E">
        <w:br/>
      </w:r>
      <w:r w:rsidRPr="00496E5E">
        <w:br/>
      </w:r>
      <w:r w:rsidRPr="000B2E9C">
        <w:rPr>
          <w:b/>
          <w:bCs/>
        </w:rPr>
        <w:t>10. Klinika Chirurgii Onkologicznej</w:t>
      </w:r>
      <w:r w:rsidRPr="000B2E9C">
        <w:br/>
        <w:t xml:space="preserve">Kierownik Kliniki: </w:t>
      </w:r>
      <w:r w:rsidR="00A41E05" w:rsidRPr="000B2E9C">
        <w:t>P</w:t>
      </w:r>
      <w:r w:rsidRPr="000B2E9C">
        <w:t>rof. dr hab. n. med. Wojciech Polkowski</w:t>
      </w:r>
      <w:r w:rsidRPr="000B2E9C">
        <w:br/>
        <w:t xml:space="preserve">ul. </w:t>
      </w:r>
      <w:r w:rsidR="00A41E05" w:rsidRPr="000B2E9C">
        <w:t>Radziwiłłowska 13</w:t>
      </w:r>
      <w:r w:rsidRPr="000B2E9C">
        <w:t>, 20-081 Lublin</w:t>
      </w:r>
      <w:r w:rsidRPr="000B2E9C">
        <w:br/>
      </w:r>
      <w:r w:rsidRPr="000B2E9C">
        <w:br/>
      </w:r>
      <w:r w:rsidRPr="000B2E9C">
        <w:rPr>
          <w:b/>
          <w:bCs/>
        </w:rPr>
        <w:t xml:space="preserve">11. </w:t>
      </w:r>
      <w:r w:rsidR="00331D19" w:rsidRPr="000B2E9C">
        <w:rPr>
          <w:b/>
          <w:bCs/>
        </w:rPr>
        <w:t xml:space="preserve">I </w:t>
      </w:r>
      <w:r w:rsidRPr="000B2E9C">
        <w:rPr>
          <w:b/>
          <w:bCs/>
        </w:rPr>
        <w:t>Klinika Ginekologii Onkologicznej i Ginekologii</w:t>
      </w:r>
      <w:r w:rsidRPr="000B2E9C">
        <w:br/>
        <w:t xml:space="preserve">Kierownik Kliniki: </w:t>
      </w:r>
      <w:r w:rsidR="00331D19" w:rsidRPr="000B2E9C">
        <w:t>Prof. dr hab. n. med. Rafał Tarkowski</w:t>
      </w:r>
      <w:r w:rsidRPr="000B2E9C">
        <w:br/>
        <w:t>ul. Staszica 16, 20-081 Lublin</w:t>
      </w:r>
      <w:r w:rsidRPr="000B2E9C">
        <w:br/>
      </w:r>
      <w:r w:rsidRPr="000B2E9C">
        <w:lastRenderedPageBreak/>
        <w:br/>
      </w:r>
      <w:r w:rsidRPr="000B2E9C">
        <w:rPr>
          <w:b/>
          <w:bCs/>
        </w:rPr>
        <w:t>12. Klinika Chorób Zakaźnych</w:t>
      </w:r>
      <w:r w:rsidRPr="000B2E9C">
        <w:br/>
        <w:t xml:space="preserve">Kierownik Kliniki: </w:t>
      </w:r>
      <w:r w:rsidR="000C3537" w:rsidRPr="000B2E9C">
        <w:t>Prof. dr hab. n. med. Krzysztof Tomasiewicz</w:t>
      </w:r>
      <w:r w:rsidRPr="000B2E9C">
        <w:br/>
        <w:t>ul. Staszica 16, 20-081 Lublin</w:t>
      </w:r>
      <w:r w:rsidRPr="000B2E9C">
        <w:br/>
      </w:r>
      <w:r w:rsidRPr="000B2E9C">
        <w:br/>
      </w:r>
      <w:r w:rsidRPr="000B2E9C">
        <w:rPr>
          <w:b/>
          <w:bCs/>
        </w:rPr>
        <w:t xml:space="preserve">13. </w:t>
      </w:r>
      <w:r w:rsidR="00FB54AA" w:rsidRPr="000B2E9C">
        <w:rPr>
          <w:b/>
          <w:bCs/>
        </w:rPr>
        <w:t xml:space="preserve">II </w:t>
      </w:r>
      <w:r w:rsidRPr="000B2E9C">
        <w:rPr>
          <w:b/>
          <w:bCs/>
        </w:rPr>
        <w:t>Klinika Anestezjologii i Intensywnej Terapii</w:t>
      </w:r>
      <w:r w:rsidRPr="000B2E9C">
        <w:br/>
        <w:t xml:space="preserve">Kierownik Kliniki: </w:t>
      </w:r>
      <w:r w:rsidR="00FB54AA" w:rsidRPr="000B2E9C">
        <w:t xml:space="preserve">Prof. </w:t>
      </w:r>
      <w:r w:rsidRPr="000B2E9C">
        <w:t>dr hab. n. med. Mirosław Czuczwar</w:t>
      </w:r>
      <w:r w:rsidRPr="000B2E9C">
        <w:br/>
        <w:t>ul. Staszica 16; 20-081 Lublin</w:t>
      </w:r>
      <w:r w:rsidRPr="000B2E9C">
        <w:br/>
      </w:r>
      <w:r w:rsidRPr="000B2E9C">
        <w:br/>
      </w:r>
      <w:r w:rsidRPr="000B2E9C">
        <w:rPr>
          <w:b/>
          <w:bCs/>
        </w:rPr>
        <w:t>14. Klinika Dermatologii, Wenerologii i Dermatologii Dziecięcej</w:t>
      </w:r>
      <w:r w:rsidRPr="000B2E9C">
        <w:br/>
        <w:t xml:space="preserve">Kierownik Kliniki: </w:t>
      </w:r>
      <w:r w:rsidR="00FB54AA" w:rsidRPr="000B2E9C">
        <w:t>P</w:t>
      </w:r>
      <w:r w:rsidRPr="000B2E9C">
        <w:t>rof. dr hab. n. med. Dorota Krasowska</w:t>
      </w:r>
      <w:r w:rsidRPr="000B2E9C">
        <w:br/>
      </w:r>
      <w:r w:rsidR="00FB54AA" w:rsidRPr="000B2E9C">
        <w:t>ul. Staszica 11, 20-081 Lublin</w:t>
      </w:r>
    </w:p>
    <w:p w14:paraId="343B5E2C" w14:textId="2083B7B5" w:rsidR="0061328D" w:rsidRPr="000B2E9C" w:rsidRDefault="0061328D" w:rsidP="0061328D">
      <w:r w:rsidRPr="000B2E9C">
        <w:rPr>
          <w:b/>
          <w:bCs/>
        </w:rPr>
        <w:t>15. Klinika Chirurgii Szczękowo-Twarzowej</w:t>
      </w:r>
      <w:r w:rsidR="00496E5E" w:rsidRPr="000B2E9C">
        <w:rPr>
          <w:b/>
          <w:bCs/>
        </w:rPr>
        <w:br/>
      </w:r>
      <w:r w:rsidRPr="000B2E9C">
        <w:t xml:space="preserve">Kierownik Kliniki: </w:t>
      </w:r>
      <w:r w:rsidR="000F594F" w:rsidRPr="000B2E9C">
        <w:t>P</w:t>
      </w:r>
      <w:r w:rsidRPr="000B2E9C">
        <w:t>rof. dr hab. n. med. Tomasz Tomaszewski</w:t>
      </w:r>
      <w:r w:rsidR="00496E5E" w:rsidRPr="000B2E9C">
        <w:br/>
      </w:r>
      <w:r w:rsidRPr="000B2E9C">
        <w:t>ul. Staszica 11, 20-081 Lublin</w:t>
      </w:r>
    </w:p>
    <w:p w14:paraId="053D9249" w14:textId="47912E88" w:rsidR="000F594F" w:rsidRPr="000B2E9C" w:rsidRDefault="000F594F" w:rsidP="0061328D">
      <w:pPr>
        <w:rPr>
          <w:b/>
          <w:bCs/>
        </w:rPr>
      </w:pPr>
      <w:r w:rsidRPr="000B2E9C">
        <w:rPr>
          <w:b/>
          <w:bCs/>
        </w:rPr>
        <w:t>16.</w:t>
      </w:r>
      <w:r w:rsidRPr="000B2E9C">
        <w:t xml:space="preserve"> </w:t>
      </w:r>
      <w:r w:rsidRPr="000B2E9C">
        <w:rPr>
          <w:b/>
          <w:bCs/>
        </w:rPr>
        <w:t>Klinika Położnictwa i Patologii Ciąży</w:t>
      </w:r>
      <w:r w:rsidRPr="000B2E9C">
        <w:rPr>
          <w:b/>
          <w:bCs/>
        </w:rPr>
        <w:br/>
      </w:r>
      <w:r w:rsidRPr="000B2E9C">
        <w:t>Kierownik Kliniki: Prof. dr hab. n. med. Anna Kwaśniewska</w:t>
      </w:r>
      <w:r w:rsidRPr="000B2E9C">
        <w:rPr>
          <w:b/>
          <w:bCs/>
        </w:rPr>
        <w:br/>
      </w:r>
      <w:r w:rsidRPr="000B2E9C">
        <w:t>ul. Staszica 16, 20-081 Lublin</w:t>
      </w:r>
    </w:p>
    <w:p w14:paraId="35775E20" w14:textId="6E183A07" w:rsidR="00496E5E" w:rsidRPr="000B2E9C" w:rsidRDefault="00496E5E" w:rsidP="0061328D">
      <w:pPr>
        <w:rPr>
          <w:b/>
          <w:bCs/>
        </w:rPr>
      </w:pPr>
      <w:r w:rsidRPr="000B2E9C">
        <w:rPr>
          <w:b/>
          <w:bCs/>
        </w:rPr>
        <w:t>1</w:t>
      </w:r>
      <w:r w:rsidR="000F594F" w:rsidRPr="000B2E9C">
        <w:rPr>
          <w:b/>
          <w:bCs/>
        </w:rPr>
        <w:t>7</w:t>
      </w:r>
      <w:r w:rsidRPr="000B2E9C">
        <w:rPr>
          <w:b/>
          <w:bCs/>
        </w:rPr>
        <w:t xml:space="preserve">. </w:t>
      </w:r>
      <w:r w:rsidR="000F594F" w:rsidRPr="000B2E9C">
        <w:rPr>
          <w:b/>
          <w:bCs/>
        </w:rPr>
        <w:t xml:space="preserve">Klinika Traumatologii i Medycyny Ratunkowej </w:t>
      </w:r>
      <w:r w:rsidR="000F594F" w:rsidRPr="000B2E9C">
        <w:rPr>
          <w:b/>
          <w:bCs/>
        </w:rPr>
        <w:br/>
      </w:r>
      <w:r w:rsidRPr="000B2E9C">
        <w:t xml:space="preserve">Kierownik Kliniki: </w:t>
      </w:r>
      <w:r w:rsidR="000F594F" w:rsidRPr="000B2E9C">
        <w:t xml:space="preserve">Prof. </w:t>
      </w:r>
      <w:r w:rsidRPr="000B2E9C">
        <w:t>dr hab. n. med. Adam Nogalski</w:t>
      </w:r>
      <w:r w:rsidRPr="000B2E9C">
        <w:br/>
        <w:t>ul. Staszica 1</w:t>
      </w:r>
      <w:r w:rsidR="000F594F" w:rsidRPr="000B2E9C">
        <w:t>1</w:t>
      </w:r>
      <w:r w:rsidRPr="000B2E9C">
        <w:t>, 20-081 Lublin</w:t>
      </w:r>
      <w:r w:rsidRPr="000B2E9C">
        <w:br/>
      </w:r>
      <w:r w:rsidRPr="000B2E9C">
        <w:br/>
      </w:r>
      <w:r w:rsidRPr="000B2E9C">
        <w:rPr>
          <w:b/>
          <w:bCs/>
        </w:rPr>
        <w:t>1</w:t>
      </w:r>
      <w:r w:rsidR="000F594F" w:rsidRPr="000B2E9C">
        <w:rPr>
          <w:b/>
          <w:bCs/>
        </w:rPr>
        <w:t>8</w:t>
      </w:r>
      <w:r w:rsidRPr="000B2E9C">
        <w:rPr>
          <w:b/>
          <w:bCs/>
        </w:rPr>
        <w:t>. Zakład Diagnostyki Obrazowej</w:t>
      </w:r>
      <w:r w:rsidRPr="000B2E9C">
        <w:br/>
        <w:t xml:space="preserve">Kierownik: </w:t>
      </w:r>
      <w:r w:rsidR="000F594F" w:rsidRPr="000B2E9C">
        <w:t xml:space="preserve">Prof. dr hab. n. med. Radosław </w:t>
      </w:r>
      <w:proofErr w:type="spellStart"/>
      <w:r w:rsidR="000F594F" w:rsidRPr="000B2E9C">
        <w:t>Pietura</w:t>
      </w:r>
      <w:proofErr w:type="spellEnd"/>
      <w:r w:rsidRPr="000B2E9C">
        <w:br/>
      </w:r>
      <w:bookmarkStart w:id="1" w:name="_Hlk152055315"/>
      <w:r w:rsidRPr="000B2E9C">
        <w:t>ul. Staszica 11, 20-081 Lublin</w:t>
      </w:r>
      <w:r w:rsidR="007D1208">
        <w:br/>
      </w:r>
      <w:r w:rsidR="007D1208">
        <w:br/>
      </w:r>
    </w:p>
    <w:bookmarkEnd w:id="1"/>
    <w:p w14:paraId="3F62BC41" w14:textId="77777777" w:rsidR="00496E5E" w:rsidRPr="00496E5E" w:rsidRDefault="00496E5E" w:rsidP="00496E5E">
      <w:r w:rsidRPr="00496E5E">
        <w:t> </w:t>
      </w:r>
    </w:p>
    <w:p w14:paraId="49DCE028" w14:textId="77777777" w:rsidR="002A560F" w:rsidRDefault="002A560F"/>
    <w:sectPr w:rsidR="002A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41"/>
    <w:rsid w:val="000B0712"/>
    <w:rsid w:val="000B2E9C"/>
    <w:rsid w:val="000C3537"/>
    <w:rsid w:val="000F594F"/>
    <w:rsid w:val="00163441"/>
    <w:rsid w:val="002A560F"/>
    <w:rsid w:val="00331D19"/>
    <w:rsid w:val="0045087F"/>
    <w:rsid w:val="00496E5E"/>
    <w:rsid w:val="0061328D"/>
    <w:rsid w:val="006E5DE2"/>
    <w:rsid w:val="007728FA"/>
    <w:rsid w:val="007D1208"/>
    <w:rsid w:val="00825C69"/>
    <w:rsid w:val="00A41E05"/>
    <w:rsid w:val="00CB5261"/>
    <w:rsid w:val="00FB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83F2"/>
  <w15:chartTrackingRefBased/>
  <w15:docId w15:val="{49F5B7B1-2C60-496F-9D71-A6F1DE51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Magdalena Chmielewska</cp:lastModifiedBy>
  <cp:revision>24</cp:revision>
  <dcterms:created xsi:type="dcterms:W3CDTF">2019-02-14T12:26:00Z</dcterms:created>
  <dcterms:modified xsi:type="dcterms:W3CDTF">2023-11-28T10:59:00Z</dcterms:modified>
</cp:coreProperties>
</file>