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71"/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5822"/>
        <w:gridCol w:w="1844"/>
      </w:tblGrid>
      <w:tr w:rsidR="00F26948" w14:paraId="2F6813AD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6F579" w14:textId="77777777" w:rsidR="00F26948" w:rsidRDefault="00F26948" w:rsidP="00401EAA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3E3B2" w14:textId="77777777" w:rsidR="00F26948" w:rsidRDefault="00F26948" w:rsidP="00401EAA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Charakterystyka (wymagania minimalne)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FB1C" w14:textId="77777777" w:rsidR="00F26948" w:rsidRDefault="00F26948" w:rsidP="00401EAA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Spełnia</w:t>
            </w:r>
            <w:r>
              <w:rPr>
                <w:rFonts w:ascii="Arial Narrow" w:hAnsi="Arial Narrow"/>
                <w:b/>
              </w:rPr>
              <w:br/>
              <w:t>TAK/NIE</w:t>
            </w:r>
          </w:p>
        </w:tc>
      </w:tr>
      <w:tr w:rsidR="00F26948" w14:paraId="56310480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97A8" w14:textId="434CEDE9" w:rsidR="00F26948" w:rsidRDefault="00F26948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Szybkość wydruku A4 (monochromatyczny/kolorowy)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F0A1" w14:textId="69A5DCA9" w:rsidR="00F26948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 w:rsidRPr="00F26948">
              <w:rPr>
                <w:rFonts w:ascii="Arial Narrow" w:hAnsi="Arial Narrow"/>
                <w:color w:val="000000"/>
              </w:rPr>
              <w:t xml:space="preserve">25/25 </w:t>
            </w:r>
            <w:proofErr w:type="spellStart"/>
            <w:r w:rsidRPr="00F26948">
              <w:rPr>
                <w:rFonts w:ascii="Arial Narrow" w:hAnsi="Arial Narrow"/>
                <w:color w:val="000000"/>
              </w:rPr>
              <w:t>ppm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4035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F26948" w14:paraId="38878BA1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3EC7" w14:textId="7BB91D21" w:rsidR="00F26948" w:rsidRDefault="00F26948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Szybkość wydruku A3 (monochromatyczny/kolorowy)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4C23" w14:textId="7C09F2AE" w:rsidR="00F26948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 w:rsidRPr="00F26948">
              <w:rPr>
                <w:rFonts w:ascii="Arial Narrow" w:hAnsi="Arial Narrow"/>
                <w:color w:val="000000"/>
              </w:rPr>
              <w:t xml:space="preserve">12/12 </w:t>
            </w:r>
            <w:proofErr w:type="spellStart"/>
            <w:r w:rsidRPr="00F26948">
              <w:rPr>
                <w:rFonts w:ascii="Arial Narrow" w:hAnsi="Arial Narrow"/>
                <w:color w:val="000000"/>
              </w:rPr>
              <w:t>ppm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8725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F26948" w14:paraId="7A0C2864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032A" w14:textId="3A8F64A6" w:rsidR="00F26948" w:rsidRDefault="00F26948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Szybkość automatycznego dupleksu A4 (monochromatyczny/kolorowy)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2C82" w14:textId="39B74BDA" w:rsidR="00F26948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 w:rsidRPr="00F26948">
              <w:rPr>
                <w:rFonts w:ascii="Arial Narrow" w:hAnsi="Arial Narrow"/>
                <w:color w:val="000000"/>
              </w:rPr>
              <w:t xml:space="preserve">25/25 </w:t>
            </w:r>
            <w:proofErr w:type="spellStart"/>
            <w:r w:rsidRPr="00F26948">
              <w:rPr>
                <w:rFonts w:ascii="Arial Narrow" w:hAnsi="Arial Narrow"/>
                <w:color w:val="000000"/>
              </w:rPr>
              <w:t>ppm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77A7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F26948" w14:paraId="6A2B7F64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5BB" w14:textId="4CC7DEDA" w:rsidR="00F26948" w:rsidRDefault="00F26948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 wydruku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2516" w14:textId="64262E27" w:rsidR="00F26948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Laserowy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81C7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F26948" w14:paraId="63DE1B31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937C" w14:textId="04BF7D79" w:rsidR="00F26948" w:rsidRDefault="00F26948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Czas rozgrzewania </w:t>
            </w:r>
            <w:r w:rsidRPr="00F26948">
              <w:rPr>
                <w:rFonts w:ascii="Arial Narrow" w:hAnsi="Arial Narrow"/>
                <w:b/>
              </w:rPr>
              <w:t>(monochromatyczny/kolorowy)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E7A5" w14:textId="03DCE45E" w:rsidR="00F26948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6.8/8.4 sekundy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787D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F26948" w14:paraId="17814019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0117" w14:textId="1E66086E" w:rsidR="00F26948" w:rsidRDefault="00F26948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Panel LCD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A479" w14:textId="02F08E50" w:rsidR="00F26948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Dotykowy 7’’ rozdzielczość 800 X 480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9CFD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F26948" w14:paraId="455FBBC5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BCAC" w14:textId="14ECEDD1" w:rsidR="00F26948" w:rsidRDefault="00F26948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Pamięć systemowa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F82B" w14:textId="1E9B4B02" w:rsidR="00F26948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6,144 MB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2964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F26948" w14:paraId="74355314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4844" w14:textId="7692F573" w:rsidR="00F26948" w:rsidRDefault="00F26948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Dysk twardy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080E" w14:textId="16814EE9" w:rsidR="00F26948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256 GB SSD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F980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F26948" w:rsidRPr="00401EAA" w14:paraId="30C4DBBA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FB65" w14:textId="55E3C128" w:rsidR="00F26948" w:rsidRDefault="00F26948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interfejsy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1BB9" w14:textId="01FF8DF9" w:rsidR="00F26948" w:rsidRPr="00401EAA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401EAA">
              <w:rPr>
                <w:rFonts w:ascii="Arial Narrow" w:hAnsi="Arial Narrow"/>
                <w:color w:val="000000"/>
                <w:lang w:val="en-US"/>
              </w:rPr>
              <w:t>10/100/1,000-Base-T Ethernet; USB 2.0; Wi-Fi 802.11 b/g/n/ac (optional)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4D5D" w14:textId="77777777" w:rsidR="00F26948" w:rsidRPr="00401EAA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  <w:lang w:val="en-US"/>
              </w:rPr>
            </w:pPr>
          </w:p>
        </w:tc>
      </w:tr>
      <w:tr w:rsidR="00F26948" w:rsidRPr="00401EAA" w14:paraId="6BBF67EF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3A7A" w14:textId="2909AD65" w:rsidR="00F26948" w:rsidRDefault="00F26948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Obsługiwane protokoły sieciowe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0DE0" w14:textId="339FF449" w:rsidR="00F26948" w:rsidRPr="00401EAA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  <w:lang w:val="en-US"/>
              </w:rPr>
            </w:pPr>
            <w:r w:rsidRPr="00401EAA">
              <w:rPr>
                <w:rFonts w:ascii="Arial Narrow" w:hAnsi="Arial Narrow"/>
                <w:color w:val="000000"/>
                <w:lang w:val="en-US"/>
              </w:rPr>
              <w:t>TCP/IP (IPv4 / IPv6); SMB; LPD; IPP; SNMP; HTTP(S); Bonjour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FCA7" w14:textId="77777777" w:rsidR="00F26948" w:rsidRPr="00401EAA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  <w:lang w:val="en-US"/>
              </w:rPr>
            </w:pPr>
          </w:p>
        </w:tc>
      </w:tr>
      <w:tr w:rsidR="00F26948" w14:paraId="77774B36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30CA" w14:textId="1B8EA08D" w:rsidR="00F26948" w:rsidRDefault="00F26948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Obsługiwane rozmiary papieru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7DAF" w14:textId="53AEA4AD" w:rsidR="00F26948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 w:rsidRPr="00F26948">
              <w:rPr>
                <w:rFonts w:ascii="Arial Narrow" w:hAnsi="Arial Narrow"/>
                <w:color w:val="000000"/>
              </w:rPr>
              <w:t>A6-A3</w:t>
            </w:r>
            <w:r>
              <w:rPr>
                <w:rFonts w:ascii="Arial Narrow" w:hAnsi="Arial Narrow"/>
                <w:color w:val="000000"/>
              </w:rPr>
              <w:t>, możliwość używania niestandardowych rozmiarów papieru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ADA4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F26948" w14:paraId="35AC8474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4044" w14:textId="6998ADE4" w:rsidR="00F26948" w:rsidRDefault="00F26948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Obsługiwana gramatura papieru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4F09" w14:textId="63AAE61C" w:rsidR="00F26948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 w:rsidRPr="00F26948">
              <w:rPr>
                <w:rFonts w:ascii="Arial Narrow" w:hAnsi="Arial Narrow"/>
                <w:color w:val="000000"/>
              </w:rPr>
              <w:t>60-256 g/m²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0069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F26948" w14:paraId="310E493D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147B" w14:textId="4CB24B5E" w:rsidR="00F26948" w:rsidRDefault="00F26948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Pojemność pojemnika papieru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B48F" w14:textId="2E1B73E9" w:rsidR="00F26948" w:rsidRPr="00F26948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 w:rsidRPr="00F26948">
              <w:rPr>
                <w:rFonts w:ascii="Arial Narrow" w:hAnsi="Arial Narrow"/>
                <w:color w:val="000000"/>
              </w:rPr>
              <w:t>1x 500</w:t>
            </w:r>
            <w:r w:rsidR="00147AC3">
              <w:rPr>
                <w:rFonts w:ascii="Arial Narrow" w:hAnsi="Arial Narrow"/>
                <w:color w:val="000000"/>
              </w:rPr>
              <w:t xml:space="preserve"> -</w:t>
            </w:r>
            <w:r w:rsidRPr="00F26948">
              <w:rPr>
                <w:rFonts w:ascii="Arial Narrow" w:hAnsi="Arial Narrow"/>
                <w:color w:val="000000"/>
              </w:rPr>
              <w:t xml:space="preserve"> A5-A4</w:t>
            </w:r>
            <w:r w:rsidR="00147AC3">
              <w:rPr>
                <w:rFonts w:ascii="Arial Narrow" w:hAnsi="Arial Narrow"/>
                <w:color w:val="000000"/>
              </w:rPr>
              <w:t>,</w:t>
            </w:r>
            <w:r>
              <w:t xml:space="preserve"> </w:t>
            </w:r>
            <w:r w:rsidRPr="00F26948">
              <w:rPr>
                <w:rFonts w:ascii="Arial Narrow" w:hAnsi="Arial Narrow"/>
                <w:color w:val="000000"/>
              </w:rPr>
              <w:t>niestandardow</w:t>
            </w:r>
            <w:r>
              <w:rPr>
                <w:rFonts w:ascii="Arial Narrow" w:hAnsi="Arial Narrow"/>
                <w:color w:val="000000"/>
              </w:rPr>
              <w:t>ego</w:t>
            </w:r>
            <w:r w:rsidRPr="00F26948">
              <w:rPr>
                <w:rFonts w:ascii="Arial Narrow" w:hAnsi="Arial Narrow"/>
                <w:color w:val="000000"/>
              </w:rPr>
              <w:t xml:space="preserve"> papieru</w:t>
            </w:r>
            <w:r w:rsidR="00147AC3">
              <w:rPr>
                <w:rFonts w:ascii="Arial Narrow" w:hAnsi="Arial Narrow"/>
                <w:color w:val="000000"/>
              </w:rPr>
              <w:t xml:space="preserve"> (</w:t>
            </w:r>
            <w:r w:rsidRPr="00F26948">
              <w:rPr>
                <w:rFonts w:ascii="Arial Narrow" w:hAnsi="Arial Narrow"/>
                <w:color w:val="000000"/>
              </w:rPr>
              <w:t>60-256 g/m²</w:t>
            </w:r>
            <w:r w:rsidR="00147AC3">
              <w:rPr>
                <w:rFonts w:ascii="Arial Narrow" w:hAnsi="Arial Narrow"/>
                <w:color w:val="000000"/>
              </w:rPr>
              <w:t>)</w:t>
            </w:r>
          </w:p>
          <w:p w14:paraId="6BB89151" w14:textId="6E3A6D96" w:rsidR="00F26948" w:rsidRDefault="00F26948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 w:rsidRPr="00F26948">
              <w:rPr>
                <w:rFonts w:ascii="Arial Narrow" w:hAnsi="Arial Narrow"/>
                <w:color w:val="000000"/>
              </w:rPr>
              <w:t>1x 500</w:t>
            </w:r>
            <w:r w:rsidR="00147AC3">
              <w:rPr>
                <w:rFonts w:ascii="Arial Narrow" w:hAnsi="Arial Narrow"/>
                <w:color w:val="000000"/>
              </w:rPr>
              <w:t xml:space="preserve"> -</w:t>
            </w:r>
            <w:r w:rsidRPr="00F26948">
              <w:rPr>
                <w:rFonts w:ascii="Arial Narrow" w:hAnsi="Arial Narrow"/>
                <w:color w:val="000000"/>
              </w:rPr>
              <w:t xml:space="preserve"> A5-A3</w:t>
            </w:r>
            <w:r w:rsidR="00147AC3">
              <w:rPr>
                <w:rFonts w:ascii="Arial Narrow" w:hAnsi="Arial Narrow"/>
                <w:color w:val="000000"/>
              </w:rPr>
              <w:t>,</w:t>
            </w:r>
            <w:r w:rsidR="00147AC3" w:rsidRPr="00F26948">
              <w:rPr>
                <w:rFonts w:ascii="Arial Narrow" w:hAnsi="Arial Narrow"/>
                <w:color w:val="000000"/>
              </w:rPr>
              <w:t xml:space="preserve"> niestandardow</w:t>
            </w:r>
            <w:r w:rsidR="00147AC3">
              <w:rPr>
                <w:rFonts w:ascii="Arial Narrow" w:hAnsi="Arial Narrow"/>
                <w:color w:val="000000"/>
              </w:rPr>
              <w:t>ego</w:t>
            </w:r>
            <w:r w:rsidR="00147AC3" w:rsidRPr="00F26948">
              <w:rPr>
                <w:rFonts w:ascii="Arial Narrow" w:hAnsi="Arial Narrow"/>
                <w:color w:val="000000"/>
              </w:rPr>
              <w:t xml:space="preserve"> papieru</w:t>
            </w:r>
            <w:r w:rsidR="00147AC3">
              <w:rPr>
                <w:rFonts w:ascii="Arial Narrow" w:hAnsi="Arial Narrow"/>
                <w:color w:val="000000"/>
              </w:rPr>
              <w:t xml:space="preserve"> (</w:t>
            </w:r>
            <w:r w:rsidRPr="00F26948">
              <w:rPr>
                <w:rFonts w:ascii="Arial Narrow" w:hAnsi="Arial Narrow"/>
                <w:color w:val="000000"/>
              </w:rPr>
              <w:t>60-256 g/m²</w:t>
            </w:r>
            <w:r w:rsidR="00147AC3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BA14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F26948" w14:paraId="3F1559F5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76F0" w14:textId="6BAEC24A" w:rsidR="00F26948" w:rsidRDefault="00147AC3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Papier obsługiwany przez automatyczny Dupleks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9D7E" w14:textId="60BFE1DD" w:rsidR="00F26948" w:rsidRDefault="00147AC3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 w:rsidRPr="00147AC3">
              <w:rPr>
                <w:rFonts w:ascii="Arial Narrow" w:hAnsi="Arial Narrow"/>
                <w:color w:val="000000"/>
              </w:rPr>
              <w:t>A5-A3; 60-256 g/m²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CF7A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F26948" w14:paraId="6FD82BC9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CF4A" w14:textId="521128D8" w:rsidR="00F26948" w:rsidRDefault="00147AC3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Cykl pracy (miesięczny)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2812" w14:textId="5F52A803" w:rsidR="00F26948" w:rsidRDefault="00147AC3" w:rsidP="00401EAA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Zalecany 10 000 stron, maksymalny 125 000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FA61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F26948" w14:paraId="2057320E" w14:textId="77777777" w:rsidTr="00401EA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A1F9" w14:textId="6A5F1DD2" w:rsidR="00F26948" w:rsidRDefault="00147AC3" w:rsidP="00401EA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Toner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B349" w14:textId="0EE36B37" w:rsidR="00F26948" w:rsidRDefault="00147AC3" w:rsidP="00401EA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Czarny do 24000 stron</w:t>
            </w:r>
            <w:r>
              <w:rPr>
                <w:rFonts w:ascii="Arial Narrow" w:hAnsi="Arial Narrow"/>
                <w:color w:val="000000"/>
              </w:rPr>
              <w:br/>
              <w:t>Kolorowy do 24000 stron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CB98" w14:textId="77777777" w:rsidR="00F26948" w:rsidRDefault="00F26948" w:rsidP="00401EAA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</w:tbl>
    <w:p w14:paraId="3D71C3AA" w14:textId="55E292C1" w:rsidR="00EE473D" w:rsidRDefault="00401EAA">
      <w:r w:rsidRPr="00401EAA">
        <w:t>Zadanie 4.Urządzenie wielofunkcyjne kolorowe</w:t>
      </w:r>
    </w:p>
    <w:sectPr w:rsidR="00EE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3D"/>
    <w:rsid w:val="00147AC3"/>
    <w:rsid w:val="00401EAA"/>
    <w:rsid w:val="006B5E3D"/>
    <w:rsid w:val="00EE473D"/>
    <w:rsid w:val="00F2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DA87"/>
  <w15:chartTrackingRefBased/>
  <w15:docId w15:val="{759E3C1A-61E4-4380-B321-FC2497FE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4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Stasiński</dc:creator>
  <cp:keywords/>
  <dc:description/>
  <cp:lastModifiedBy>Filip Frączek</cp:lastModifiedBy>
  <cp:revision>3</cp:revision>
  <dcterms:created xsi:type="dcterms:W3CDTF">2023-08-10T11:33:00Z</dcterms:created>
  <dcterms:modified xsi:type="dcterms:W3CDTF">2023-08-10T12:43:00Z</dcterms:modified>
</cp:coreProperties>
</file>