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71"/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5822"/>
        <w:gridCol w:w="1844"/>
      </w:tblGrid>
      <w:tr w:rsidR="00A57844" w14:paraId="2A572C26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4248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77A1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Charakterystyka (wymagania minimalne)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5387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Spełnia</w:t>
            </w:r>
            <w:r>
              <w:rPr>
                <w:rFonts w:ascii="Arial Narrow" w:hAnsi="Arial Narrow"/>
                <w:b/>
              </w:rPr>
              <w:br/>
              <w:t>TAK/NIE</w:t>
            </w:r>
          </w:p>
        </w:tc>
      </w:tr>
      <w:tr w:rsidR="00A57844" w14:paraId="77F65496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79EE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8E48" w14:textId="5A2C515D" w:rsidR="00A57844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Montaż RACK (max po 3U na urządzenie i półki rozszerzające)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2C83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137848D0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E4C5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napędów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3128" w14:textId="3FB187F1" w:rsidR="00A57844" w:rsidRDefault="003571D0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Zamontowane 2 napędy. </w:t>
            </w:r>
            <w:r w:rsidR="00A57844">
              <w:rPr>
                <w:rFonts w:ascii="Arial Narrow" w:hAnsi="Arial Narrow"/>
                <w:color w:val="000000"/>
              </w:rPr>
              <w:t>Możliwość montażu Min. 3</w:t>
            </w:r>
            <w:r>
              <w:rPr>
                <w:rFonts w:ascii="Arial Narrow" w:hAnsi="Arial Narrow"/>
                <w:color w:val="000000"/>
              </w:rPr>
              <w:t xml:space="preserve">napędów </w:t>
            </w:r>
            <w:r w:rsidR="00A57844">
              <w:rPr>
                <w:rFonts w:ascii="Arial Narrow" w:hAnsi="Arial Narrow"/>
                <w:color w:val="000000"/>
              </w:rPr>
              <w:t xml:space="preserve"> na 3U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255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666608C4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168D" w14:textId="608007C8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 napędu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E189" w14:textId="498007ED" w:rsidR="00A57844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Min. LTO-6, LTO-7, LTO-8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1519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32728A4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393E" w14:textId="674E2B18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Cardridge-y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EAE5" w14:textId="0DB73B54" w:rsidR="00A57844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</w:t>
            </w:r>
            <w:r w:rsidR="003571D0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40 w bibliotece i min</w:t>
            </w:r>
            <w:r w:rsidR="003571D0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40 w każdej półce rozszerzającej.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846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2D3D70B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B9F" w14:textId="3B4A68F2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Półki rozszerzające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C50F" w14:textId="5CB58C2D" w:rsidR="00A57844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Możliwość zamontowania min 6 modułów </w:t>
            </w:r>
            <w:r w:rsidR="003571D0">
              <w:rPr>
                <w:rFonts w:ascii="Arial Narrow" w:hAnsi="Arial Narrow"/>
                <w:color w:val="000000"/>
              </w:rPr>
              <w:t xml:space="preserve">rozszerzających </w:t>
            </w:r>
            <w:r>
              <w:rPr>
                <w:rFonts w:ascii="Arial Narrow" w:hAnsi="Arial Narrow"/>
                <w:color w:val="000000"/>
              </w:rPr>
              <w:t>pozwalających na użycie 280 Cartridge-y jednocześnie (wliczając pojemność samej biblioteki)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BDB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:rsidRPr="00A96456" w14:paraId="0CD49DF7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5193" w14:textId="2691B7D2" w:rsidR="00A57844" w:rsidRDefault="00A57844" w:rsidP="003571D0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Natywn</w:t>
            </w:r>
            <w:r w:rsidR="003571D0">
              <w:rPr>
                <w:rFonts w:ascii="Arial Narrow" w:hAnsi="Arial Narrow"/>
                <w:b/>
              </w:rPr>
              <w:t>a prędkość wykonywania kopii zapasowej na pojedynczy napęd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2435" w14:textId="4AB71230" w:rsidR="00A57844" w:rsidRPr="00A57844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Minimalnie:</w:t>
            </w:r>
            <w:r>
              <w:rPr>
                <w:rFonts w:ascii="Arial Narrow" w:hAnsi="Arial Narrow"/>
                <w:color w:val="000000"/>
              </w:rPr>
              <w:br/>
            </w:r>
            <w:r w:rsidRPr="00A57844">
              <w:rPr>
                <w:rFonts w:ascii="Arial Narrow" w:hAnsi="Arial Narrow"/>
                <w:color w:val="000000"/>
              </w:rPr>
              <w:t>LTO-6: 160MB/s, 576GB/hr</w:t>
            </w:r>
          </w:p>
          <w:p w14:paraId="5DD3F891" w14:textId="77777777" w:rsidR="00A57844" w:rsidRPr="007221C9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7221C9">
              <w:rPr>
                <w:rFonts w:ascii="Arial Narrow" w:hAnsi="Arial Narrow"/>
                <w:color w:val="000000"/>
                <w:lang w:val="en-US"/>
              </w:rPr>
              <w:t>LTO-7: 300MB/s, 1080GB/hr</w:t>
            </w:r>
          </w:p>
          <w:p w14:paraId="27F3C16C" w14:textId="77777777" w:rsidR="00A57844" w:rsidRPr="007221C9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7221C9">
              <w:rPr>
                <w:rFonts w:ascii="Arial Narrow" w:hAnsi="Arial Narrow"/>
                <w:color w:val="000000"/>
                <w:lang w:val="en-US"/>
              </w:rPr>
              <w:t>LTO-8: 300MB/s, 1080GB/hr (half-height)</w:t>
            </w:r>
          </w:p>
          <w:p w14:paraId="6F12592E" w14:textId="4D50118B" w:rsidR="00A57844" w:rsidRPr="007221C9" w:rsidRDefault="00A57844" w:rsidP="00A57844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7221C9">
              <w:rPr>
                <w:rFonts w:ascii="Arial Narrow" w:hAnsi="Arial Narrow"/>
                <w:color w:val="000000"/>
                <w:lang w:val="en-US"/>
              </w:rPr>
              <w:t>LTO-8: 360MB/s, 1296GB/hr (full-height)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651" w14:textId="77777777" w:rsidR="00A57844" w:rsidRPr="007221C9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A57844" w:rsidRPr="00A96456" w14:paraId="7D7DB67E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CCB8" w14:textId="77EE79CC" w:rsidR="00A57844" w:rsidRDefault="003571D0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Interfejsy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8D55" w14:textId="77E92D63" w:rsidR="00A57844" w:rsidRPr="007221C9" w:rsidRDefault="00B852A0" w:rsidP="00A57844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7221C9">
              <w:rPr>
                <w:rFonts w:ascii="Arial Narrow" w:hAnsi="Arial Narrow"/>
                <w:color w:val="000000"/>
                <w:lang w:val="en-US"/>
              </w:rPr>
              <w:t xml:space="preserve">Min. 6Gb SAS, </w:t>
            </w:r>
            <w:r w:rsidR="003571D0" w:rsidRPr="007221C9">
              <w:rPr>
                <w:rFonts w:ascii="Arial Narrow" w:hAnsi="Arial Narrow"/>
                <w:color w:val="000000"/>
                <w:lang w:val="en-US"/>
              </w:rPr>
              <w:t>8Gb FC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AB3A" w14:textId="77777777" w:rsidR="00A57844" w:rsidRPr="007221C9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A57844" w14:paraId="6302EEB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0B97" w14:textId="362ABB27" w:rsidR="00A57844" w:rsidRDefault="003571D0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Szyfrowanie zarządzane z biblioteki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890E" w14:textId="3C1F9A96" w:rsidR="003571D0" w:rsidRPr="007221C9" w:rsidRDefault="003571D0" w:rsidP="003571D0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7221C9">
              <w:rPr>
                <w:rFonts w:ascii="Arial Narrow" w:hAnsi="Arial Narrow"/>
                <w:color w:val="000000"/>
                <w:lang w:val="en-US"/>
              </w:rPr>
              <w:t>Application Managed Encryption (AME) i Library Managed</w:t>
            </w:r>
          </w:p>
          <w:p w14:paraId="53FC7798" w14:textId="1260D094" w:rsidR="00A57844" w:rsidRDefault="003571D0" w:rsidP="003571D0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3571D0">
              <w:rPr>
                <w:rFonts w:ascii="Arial Narrow" w:hAnsi="Arial Narrow"/>
                <w:color w:val="000000"/>
              </w:rPr>
              <w:t>Encryption (LME)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6F6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1D909D4F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E667" w14:textId="3AC56729" w:rsidR="00A57844" w:rsidRDefault="003571D0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Gwarancja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B8B0" w14:textId="7EBA9A4B" w:rsidR="00A57844" w:rsidRDefault="003571D0" w:rsidP="00A57844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Min. 5 lat w trybie zgłaszania awarii 24\7 z reakcją Next Business Day On-Site Service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56B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B852A0" w14:paraId="19AA3315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ECE2" w14:textId="3423D385" w:rsidR="00B852A0" w:rsidRDefault="00B852A0" w:rsidP="00B852A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Taśmy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525F" w14:textId="695ACE21" w:rsidR="00B852A0" w:rsidRDefault="00B852A0" w:rsidP="00B852A0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 taśm LTO 8 WORM kompatybilnych z napędem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29" w14:textId="77777777" w:rsidR="00B852A0" w:rsidRDefault="00B852A0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B852A0" w14:paraId="61CD42AB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9BFC" w14:textId="1EC6D0A9" w:rsidR="00B852A0" w:rsidRDefault="00B852A0" w:rsidP="00B852A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Rozbudowa serwera do podłączenia biblioteki taśmowej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F947" w14:textId="6ED16B8E" w:rsidR="00B852A0" w:rsidRDefault="00B852A0" w:rsidP="00B852A0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Rozbudowa serwera backupu Dell </w:t>
            </w:r>
            <w:r w:rsidRPr="00B852A0">
              <w:rPr>
                <w:rFonts w:ascii="Arial Narrow" w:hAnsi="Arial Narrow"/>
                <w:color w:val="000000"/>
              </w:rPr>
              <w:t>PowerEdge R750</w:t>
            </w:r>
            <w:r>
              <w:rPr>
                <w:rFonts w:ascii="Arial Narrow" w:hAnsi="Arial Narrow"/>
                <w:color w:val="000000"/>
              </w:rPr>
              <w:t xml:space="preserve"> o niezbędne karty rozszerzeń do przyłączenia biblioteki taśmowej </w:t>
            </w:r>
            <w:r w:rsidR="00B540A1">
              <w:rPr>
                <w:rFonts w:ascii="Arial Narrow" w:hAnsi="Arial Narrow"/>
                <w:color w:val="000000"/>
              </w:rPr>
              <w:t xml:space="preserve">przy pomocy standardu min. 6Gb SAS </w:t>
            </w:r>
            <w:r>
              <w:rPr>
                <w:rFonts w:ascii="Arial Narrow" w:hAnsi="Arial Narrow"/>
                <w:color w:val="000000"/>
              </w:rPr>
              <w:t xml:space="preserve">(Service tag urządzenia: </w:t>
            </w:r>
            <w:r w:rsidRPr="00B852A0">
              <w:rPr>
                <w:rFonts w:ascii="Arial Narrow" w:hAnsi="Arial Narrow"/>
                <w:color w:val="000000"/>
              </w:rPr>
              <w:t>57CWTX3</w:t>
            </w:r>
            <w:r>
              <w:rPr>
                <w:rFonts w:ascii="Arial Narrow" w:hAnsi="Arial Narrow"/>
                <w:color w:val="000000"/>
              </w:rPr>
              <w:t>)</w:t>
            </w:r>
            <w:r w:rsidR="00B540A1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Zamawiający wymaga dostarczenia </w:t>
            </w:r>
            <w:r w:rsidR="00B540A1">
              <w:rPr>
                <w:rFonts w:ascii="Arial Narrow" w:hAnsi="Arial Narrow"/>
                <w:color w:val="000000"/>
              </w:rPr>
              <w:t xml:space="preserve">niezbędnych </w:t>
            </w:r>
            <w:r>
              <w:rPr>
                <w:rFonts w:ascii="Arial Narrow" w:hAnsi="Arial Narrow"/>
                <w:color w:val="000000"/>
              </w:rPr>
              <w:t>kart rozszerzeń wraz</w:t>
            </w:r>
            <w:r w:rsidR="00B540A1">
              <w:rPr>
                <w:rFonts w:ascii="Arial Narrow" w:hAnsi="Arial Narrow"/>
                <w:color w:val="000000"/>
              </w:rPr>
              <w:t xml:space="preserve"> z</w:t>
            </w:r>
            <w:r>
              <w:rPr>
                <w:rFonts w:ascii="Arial Narrow" w:hAnsi="Arial Narrow"/>
                <w:color w:val="000000"/>
              </w:rPr>
              <w:t xml:space="preserve"> okablowaniem do podłączenia</w:t>
            </w:r>
            <w:r w:rsidR="00B540A1">
              <w:rPr>
                <w:rFonts w:ascii="Arial Narrow" w:hAnsi="Arial Narrow"/>
                <w:color w:val="000000"/>
              </w:rPr>
              <w:t xml:space="preserve"> i uruchomienia rozwiązania.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CD78" w14:textId="77777777" w:rsidR="00B852A0" w:rsidRDefault="00B852A0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B852A0" w14:paraId="0D6E843D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EB62" w14:textId="01EDBCF9" w:rsidR="00B852A0" w:rsidRDefault="00B852A0" w:rsidP="00B852A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Konfiguracja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0D9B" w14:textId="146A5941" w:rsidR="00B852A0" w:rsidRDefault="00B852A0" w:rsidP="00B852A0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Konfiguracja i wdrożenie rozwiązania u zamawiającego.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C8A7" w14:textId="77777777" w:rsidR="00B852A0" w:rsidRDefault="00B852A0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</w:tbl>
    <w:p w14:paraId="18EDAB51" w14:textId="04BA9C76" w:rsidR="00EE473D" w:rsidRDefault="00A96456" w:rsidP="00A96456">
      <w:r w:rsidRPr="00A96456">
        <w:t>Zadanie 2.Biblioteka taśmowa</w:t>
      </w:r>
    </w:p>
    <w:sectPr w:rsidR="00EE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0B"/>
    <w:rsid w:val="003571D0"/>
    <w:rsid w:val="007221C9"/>
    <w:rsid w:val="00822F44"/>
    <w:rsid w:val="00A57844"/>
    <w:rsid w:val="00A96456"/>
    <w:rsid w:val="00B540A1"/>
    <w:rsid w:val="00B852A0"/>
    <w:rsid w:val="00D1450B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64BE"/>
  <w15:chartTrackingRefBased/>
  <w15:docId w15:val="{F9A07ECB-3537-4C20-9155-780E59B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6</cp:revision>
  <dcterms:created xsi:type="dcterms:W3CDTF">2023-08-10T09:41:00Z</dcterms:created>
  <dcterms:modified xsi:type="dcterms:W3CDTF">2023-08-10T12:42:00Z</dcterms:modified>
</cp:coreProperties>
</file>