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CD26" w14:textId="62E57C5E" w:rsidR="003439EA" w:rsidRDefault="00A16C73">
      <w:pPr>
        <w:pStyle w:val="Nagwek1"/>
        <w:ind w:left="1077"/>
      </w:pPr>
      <w:bookmarkStart w:id="0" w:name="_Toc402857038"/>
      <w:r>
        <w:t xml:space="preserve"> Formularz cenowy </w:t>
      </w:r>
      <w:bookmarkEnd w:id="0"/>
    </w:p>
    <w:p w14:paraId="50DB28FC" w14:textId="12C368FC" w:rsidR="003439EA" w:rsidRDefault="00A16C73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Dane WYKONAWCY*:</w:t>
      </w:r>
      <w:r w:rsidR="002B5942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6A085F" wp14:editId="02C3208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2628900" cy="1485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446C523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3A05A835" w14:textId="77777777" w:rsidR="003439EA" w:rsidRDefault="003439EA">
                            <w:pPr>
                              <w:pStyle w:val="Tekstprzypisudolnego"/>
                            </w:pPr>
                          </w:p>
                          <w:p w14:paraId="0612C097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8731156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16CD7BA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79CB8FD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7271812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0774745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199FBF84" w14:textId="77777777" w:rsidR="003439EA" w:rsidRDefault="00A16C73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</w:rPr>
                              <w:t>Pieczęć Wykonawcy*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08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35pt;margin-top:10.75pt;width:207pt;height:1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" strokeweight=".05pt">
                <v:path arrowok="t"/>
                <v:textbox>
                  <w:txbxContent>
                    <w:p w14:paraId="5446C523" w14:textId="77777777" w:rsidR="003439EA" w:rsidRDefault="003439EA">
                      <w:pPr>
                        <w:pStyle w:val="Zawartoramki"/>
                      </w:pPr>
                    </w:p>
                    <w:p w14:paraId="3A05A835" w14:textId="77777777" w:rsidR="003439EA" w:rsidRDefault="003439EA">
                      <w:pPr>
                        <w:pStyle w:val="Tekstprzypisudolnego"/>
                      </w:pPr>
                    </w:p>
                    <w:p w14:paraId="0612C097" w14:textId="77777777" w:rsidR="003439EA" w:rsidRDefault="003439EA">
                      <w:pPr>
                        <w:pStyle w:val="Zawartoramki"/>
                      </w:pPr>
                    </w:p>
                    <w:p w14:paraId="18731156" w14:textId="77777777" w:rsidR="003439EA" w:rsidRDefault="003439EA">
                      <w:pPr>
                        <w:pStyle w:val="Zawartoramki"/>
                      </w:pPr>
                    </w:p>
                    <w:p w14:paraId="116CD7BA" w14:textId="77777777" w:rsidR="003439EA" w:rsidRDefault="003439EA">
                      <w:pPr>
                        <w:pStyle w:val="Zawartoramki"/>
                      </w:pPr>
                    </w:p>
                    <w:p w14:paraId="179CB8FD" w14:textId="77777777" w:rsidR="003439EA" w:rsidRDefault="003439EA">
                      <w:pPr>
                        <w:pStyle w:val="Zawartoramki"/>
                      </w:pPr>
                    </w:p>
                    <w:p w14:paraId="7271812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0774745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199FBF84" w14:textId="77777777" w:rsidR="003439EA" w:rsidRDefault="00A16C73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</w:rPr>
                        <w:t>Pieczęć Wykonawcy*</w:t>
                      </w:r>
                    </w:p>
                  </w:txbxContent>
                </v:textbox>
              </v:shape>
            </w:pict>
          </mc:Fallback>
        </mc:AlternateContent>
      </w:r>
    </w:p>
    <w:p w14:paraId="02C020E5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Nazwa wykonawcy: ................................................................................................</w:t>
      </w:r>
    </w:p>
    <w:p w14:paraId="1FBAA06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NIP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.....................................................................................................</w:t>
      </w:r>
    </w:p>
    <w:p w14:paraId="55A82D2A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REGON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</w:t>
      </w:r>
    </w:p>
    <w:p w14:paraId="2FD9995F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Nazwisko osoby upoważnionej do kontaktów: .......................................................</w:t>
      </w:r>
    </w:p>
    <w:p w14:paraId="49DDA7AE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wykonawcy: ..................................................................................................</w:t>
      </w:r>
    </w:p>
    <w:p w14:paraId="577693B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kod pocztowy i miejscowość: .................................................................................</w:t>
      </w:r>
    </w:p>
    <w:p w14:paraId="7B0D43E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województwo..........................................................................................................</w:t>
      </w:r>
    </w:p>
    <w:p w14:paraId="46F28A6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telefon: .............................................................</w:t>
      </w:r>
    </w:p>
    <w:p w14:paraId="61B5302B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faks: .................................................................</w:t>
      </w:r>
    </w:p>
    <w:p w14:paraId="7F05C0C7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poczta elektroniczna (e-mail): .................................................................................</w:t>
      </w:r>
    </w:p>
    <w:p w14:paraId="1AC1865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internetowy (URL): ........................................................................................</w:t>
      </w:r>
    </w:p>
    <w:p w14:paraId="0D4C38D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kapitał zakładowy: .............................................</w:t>
      </w:r>
    </w:p>
    <w:p w14:paraId="402D332C" w14:textId="53B84E33" w:rsidR="003439EA" w:rsidRDefault="00A16C73">
      <w:pPr>
        <w:pStyle w:val="Tekstpodstawowy3"/>
        <w:spacing w:before="60" w:after="60"/>
        <w:rPr>
          <w:sz w:val="18"/>
        </w:rPr>
      </w:pPr>
      <w:r>
        <w:rPr>
          <w:sz w:val="18"/>
        </w:rPr>
        <w:t>Ww. dane są niezbędne w celu wysyłania pod właściwy adres wszelkiej korespondencji, jak również do wpisywania odpowiednich danych w drukach ogłoszeń.</w:t>
      </w:r>
    </w:p>
    <w:p w14:paraId="609CD7A9" w14:textId="61B14E02" w:rsidR="00C7231A" w:rsidRPr="00C7231A" w:rsidRDefault="00C7231A">
      <w:pPr>
        <w:pStyle w:val="Tekstpodstawowy3"/>
        <w:spacing w:before="60" w:after="60"/>
        <w:rPr>
          <w:b/>
          <w:bCs/>
          <w:sz w:val="18"/>
        </w:rPr>
      </w:pPr>
      <w:r w:rsidRPr="00C7231A">
        <w:rPr>
          <w:b/>
          <w:bCs/>
          <w:sz w:val="18"/>
        </w:rPr>
        <w:t>Tabela nr 1</w:t>
      </w:r>
    </w:p>
    <w:tbl>
      <w:tblPr>
        <w:tblW w:w="15684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9"/>
        <w:gridCol w:w="787"/>
        <w:gridCol w:w="3121"/>
        <w:gridCol w:w="4252"/>
        <w:gridCol w:w="1559"/>
        <w:gridCol w:w="1560"/>
        <w:gridCol w:w="850"/>
        <w:gridCol w:w="1702"/>
        <w:gridCol w:w="1374"/>
      </w:tblGrid>
      <w:tr w:rsidR="00586039" w14:paraId="2BE49B81" w14:textId="77777777" w:rsidTr="00586039">
        <w:trPr>
          <w:cantSplit/>
          <w:trHeight w:val="353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2110F920" w14:textId="77777777" w:rsidR="00586039" w:rsidRPr="001B7920" w:rsidRDefault="00586039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233207CF" w14:textId="77777777" w:rsidR="00586039" w:rsidRPr="001B7920" w:rsidRDefault="00586039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162591B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45013088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0698C579" w14:textId="26EA5E83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Oferowany Produkt (symbol Produktu oraz nazwa producenta)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pct15" w:color="auto" w:fill="FFFFFF"/>
          </w:tcPr>
          <w:p w14:paraId="2DDC6769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Cena jednostkowa</w:t>
            </w:r>
          </w:p>
          <w:p w14:paraId="7B77E050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 xml:space="preserve">netto (PLN) </w:t>
            </w:r>
            <w:r w:rsidRPr="001B7920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40E54D9B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Wartość netto  (PLN)</w:t>
            </w:r>
            <w:r w:rsidRPr="001B7920"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pct15" w:color="auto" w:fill="FFFFFF"/>
          </w:tcPr>
          <w:p w14:paraId="37DF068E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Stawka VAT %</w:t>
            </w:r>
            <w:r w:rsidRPr="001B7920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FFFFFF"/>
          </w:tcPr>
          <w:p w14:paraId="020B47DC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Wartość VAT</w:t>
            </w:r>
            <w:r w:rsidRPr="001B7920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374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FFFFFF"/>
          </w:tcPr>
          <w:p w14:paraId="05D08756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Wartość brutto (PLN)</w:t>
            </w:r>
            <w:r w:rsidRPr="001B7920"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</w:tr>
      <w:tr w:rsidR="00586039" w14:paraId="427BE57A" w14:textId="77777777" w:rsidTr="00586039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1794E" w14:textId="77777777" w:rsidR="00586039" w:rsidRPr="00E930F1" w:rsidRDefault="00586039" w:rsidP="001B7920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79C40" w14:textId="0B2D63FE" w:rsidR="00586039" w:rsidRPr="00586039" w:rsidRDefault="00586039" w:rsidP="001B7920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586039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System bezpieczeństwa w o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</w:t>
            </w:r>
            <w:r w:rsidRPr="00586039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rębie 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ruchu LAN i WAN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6E26" w14:textId="6761CE9B" w:rsidR="00586039" w:rsidRDefault="00586039" w:rsidP="001B79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A89C" w14:textId="77777777" w:rsidR="00586039" w:rsidRPr="001B7920" w:rsidRDefault="00586039" w:rsidP="001B792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2571" w14:textId="77777777" w:rsidR="00586039" w:rsidRPr="001B7920" w:rsidRDefault="00586039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F70" w14:textId="77777777" w:rsidR="00586039" w:rsidRPr="001B7920" w:rsidRDefault="00586039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F26" w14:textId="77777777" w:rsidR="00586039" w:rsidRPr="001B7920" w:rsidRDefault="00586039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517C" w14:textId="77777777" w:rsidR="00586039" w:rsidRPr="001B7920" w:rsidRDefault="00586039" w:rsidP="001B7920">
            <w:pPr>
              <w:pStyle w:val="Stopka"/>
              <w:spacing w:before="2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7920" w14:paraId="30206458" w14:textId="77777777" w:rsidTr="00586039">
        <w:trPr>
          <w:cantSplit/>
          <w:jc w:val="center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5661" w14:textId="77777777" w:rsidR="001B7920" w:rsidRPr="001B7920" w:rsidRDefault="001B7920" w:rsidP="001B7920">
            <w:pPr>
              <w:pStyle w:val="Tekstpodstawowy"/>
              <w:spacing w:before="80" w:after="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7ACA" w14:textId="77777777" w:rsidR="001B7920" w:rsidRPr="001B7920" w:rsidRDefault="001B7920" w:rsidP="001B7920">
            <w:pPr>
              <w:pStyle w:val="Tekstpodstawowy"/>
              <w:spacing w:before="80" w:after="8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b/>
                <w:sz w:val="16"/>
                <w:szCs w:val="16"/>
              </w:rPr>
              <w:t>CENAOFERTY</w:t>
            </w:r>
            <w:r w:rsidRPr="001B7920">
              <w:rPr>
                <w:rFonts w:ascii="Arial Narrow" w:hAnsi="Arial Narrow"/>
                <w:sz w:val="16"/>
                <w:szCs w:val="16"/>
              </w:rPr>
              <w:t xml:space="preserve"> wynosi:</w:t>
            </w:r>
          </w:p>
          <w:p w14:paraId="34EB7006" w14:textId="77777777" w:rsidR="001B7920" w:rsidRPr="001B7920" w:rsidRDefault="001B7920" w:rsidP="001B7920">
            <w:pPr>
              <w:pStyle w:val="Tekstpodstawowy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sz w:val="16"/>
                <w:szCs w:val="16"/>
              </w:rPr>
              <w:t>Słownie:................................................................................................................................* PLN netto</w:t>
            </w:r>
          </w:p>
          <w:p w14:paraId="47356B73" w14:textId="77777777" w:rsidR="001B7920" w:rsidRPr="001B7920" w:rsidRDefault="001B7920" w:rsidP="001B7920">
            <w:pPr>
              <w:pStyle w:val="Tekstpodstawowy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sz w:val="16"/>
                <w:szCs w:val="16"/>
              </w:rPr>
              <w:t>Słownie:...............................................................................................................................* PLN brutto</w:t>
            </w:r>
          </w:p>
          <w:p w14:paraId="6767E960" w14:textId="77777777" w:rsidR="001B7920" w:rsidRPr="001B7920" w:rsidRDefault="001B7920" w:rsidP="001B7920">
            <w:pPr>
              <w:pStyle w:val="Tekstpodstawowy"/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1B7920">
              <w:rPr>
                <w:rFonts w:ascii="Arial Narrow" w:hAnsi="Arial Narrow"/>
                <w:sz w:val="16"/>
                <w:szCs w:val="16"/>
              </w:rPr>
              <w:t>Wartość VAT wynosi   słownie: ................................................................................................................*PLN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F679" w14:textId="77777777" w:rsidR="001B7920" w:rsidRPr="001B7920" w:rsidRDefault="001B7920" w:rsidP="001B7920">
            <w:pPr>
              <w:pStyle w:val="Tekstpodstawowy"/>
              <w:spacing w:before="20" w:after="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754" w14:textId="77777777" w:rsidR="001B7920" w:rsidRPr="001B7920" w:rsidRDefault="001B7920" w:rsidP="001B7920">
            <w:pPr>
              <w:pStyle w:val="Tekstpodstawowy"/>
              <w:spacing w:before="20" w:after="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7446" w14:textId="77777777" w:rsidR="001B7920" w:rsidRPr="001B7920" w:rsidRDefault="001B7920" w:rsidP="001B7920">
            <w:pPr>
              <w:pStyle w:val="Tekstpodstawowy"/>
              <w:spacing w:before="20" w:after="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5B63F4F" w14:textId="77777777" w:rsidR="003439EA" w:rsidRDefault="003439EA">
      <w:pPr>
        <w:ind w:left="499"/>
        <w:rPr>
          <w:rFonts w:ascii="Arial Narrow" w:hAnsi="Arial Narrow"/>
          <w:color w:val="000000"/>
          <w:lang w:val="cs-CZ"/>
        </w:rPr>
      </w:pPr>
    </w:p>
    <w:p w14:paraId="0F8D5BAC" w14:textId="655FBAF4" w:rsidR="00D66783" w:rsidRPr="00E930F1" w:rsidRDefault="00D66783" w:rsidP="00D66783">
      <w:pPr>
        <w:pStyle w:val="Akapitzlist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E930F1">
        <w:rPr>
          <w:rFonts w:ascii="Arial Narrow" w:hAnsi="Arial Narrow"/>
          <w:sz w:val="18"/>
          <w:szCs w:val="18"/>
        </w:rPr>
        <w:t>Oferent udzieli Zamawiającemu gwarancji na dostarczony przedmiot zamówienia na okre</w:t>
      </w:r>
      <w:r w:rsidR="00586039">
        <w:rPr>
          <w:rFonts w:ascii="Arial Narrow" w:hAnsi="Arial Narrow"/>
          <w:sz w:val="18"/>
          <w:szCs w:val="18"/>
        </w:rPr>
        <w:t xml:space="preserve">s ……. </w:t>
      </w:r>
      <w:r w:rsidRPr="00E930F1">
        <w:rPr>
          <w:rFonts w:ascii="Arial Narrow" w:hAnsi="Arial Narrow"/>
          <w:sz w:val="18"/>
          <w:szCs w:val="18"/>
        </w:rPr>
        <w:t>miesięcy</w:t>
      </w:r>
      <w:r w:rsidR="0074082D">
        <w:rPr>
          <w:rFonts w:ascii="Arial Narrow" w:hAnsi="Arial Narrow"/>
          <w:sz w:val="18"/>
          <w:szCs w:val="18"/>
        </w:rPr>
        <w:t>.</w:t>
      </w:r>
    </w:p>
    <w:p w14:paraId="2B3272B9" w14:textId="77777777" w:rsidR="003439EA" w:rsidRPr="00E930F1" w:rsidRDefault="00A16C73">
      <w:pPr>
        <w:numPr>
          <w:ilvl w:val="0"/>
          <w:numId w:val="2"/>
        </w:numPr>
        <w:ind w:left="499" w:hanging="357"/>
        <w:rPr>
          <w:rFonts w:ascii="Arial Narrow" w:hAnsi="Arial Narrow"/>
          <w:color w:val="000000"/>
          <w:sz w:val="18"/>
          <w:szCs w:val="18"/>
        </w:rPr>
      </w:pPr>
      <w:r w:rsidRPr="00E930F1">
        <w:rPr>
          <w:rFonts w:ascii="Arial Narrow" w:hAnsi="Arial Narrow"/>
          <w:color w:val="000000"/>
          <w:sz w:val="18"/>
          <w:szCs w:val="18"/>
        </w:rPr>
        <w:t>Oświadczamy, że:</w:t>
      </w:r>
    </w:p>
    <w:p w14:paraId="7C8D3501" w14:textId="6E030835" w:rsidR="0089057A" w:rsidRPr="00586039" w:rsidRDefault="00A16C73" w:rsidP="00C7231A">
      <w:pPr>
        <w:pStyle w:val="Tekstpodstawowy"/>
        <w:numPr>
          <w:ilvl w:val="0"/>
          <w:numId w:val="4"/>
        </w:numPr>
        <w:ind w:left="714" w:hanging="357"/>
        <w:rPr>
          <w:rFonts w:ascii="Arial Narrow" w:hAnsi="Arial Narrow"/>
          <w:sz w:val="18"/>
          <w:szCs w:val="18"/>
          <w:lang w:val="pl-PL"/>
        </w:rPr>
      </w:pPr>
      <w:r w:rsidRPr="00E930F1">
        <w:rPr>
          <w:rFonts w:ascii="Arial Narrow" w:hAnsi="Arial Narrow"/>
          <w:sz w:val="18"/>
          <w:szCs w:val="18"/>
          <w:lang w:val="pl-PL"/>
        </w:rPr>
        <w:t>zapoznaliśmy się z formularzem ofertowym i nie wnosimy do nie</w:t>
      </w:r>
      <w:r w:rsidR="00A11312">
        <w:rPr>
          <w:rFonts w:ascii="Arial Narrow" w:hAnsi="Arial Narrow"/>
          <w:sz w:val="18"/>
          <w:szCs w:val="18"/>
          <w:lang w:val="pl-PL"/>
        </w:rPr>
        <w:t>go</w:t>
      </w:r>
      <w:r w:rsidRPr="00E930F1">
        <w:rPr>
          <w:rFonts w:ascii="Arial Narrow" w:hAnsi="Arial Narrow"/>
          <w:sz w:val="18"/>
          <w:szCs w:val="18"/>
          <w:lang w:val="pl-PL"/>
        </w:rPr>
        <w:t xml:space="preserve"> zastrzeżeń;</w:t>
      </w:r>
    </w:p>
    <w:p w14:paraId="485DE944" w14:textId="77777777" w:rsidR="001B00B5" w:rsidRDefault="001B00B5" w:rsidP="00C7231A">
      <w:pPr>
        <w:pStyle w:val="Tekstpodstawowy"/>
        <w:rPr>
          <w:rFonts w:ascii="Arial Narrow" w:hAnsi="Arial Narrow"/>
          <w:sz w:val="18"/>
          <w:szCs w:val="18"/>
          <w:lang w:val="pl-PL"/>
        </w:rPr>
      </w:pPr>
    </w:p>
    <w:p w14:paraId="47E763A5" w14:textId="77777777" w:rsidR="00236667" w:rsidRPr="00236667" w:rsidRDefault="00236667">
      <w:pPr>
        <w:rPr>
          <w:rFonts w:ascii="Arial Narrow" w:hAnsi="Arial Narrow"/>
          <w:color w:val="000000"/>
          <w:sz w:val="18"/>
          <w:szCs w:val="18"/>
        </w:rPr>
      </w:pPr>
      <w:r w:rsidRPr="00236667">
        <w:rPr>
          <w:rFonts w:ascii="Arial Narrow" w:hAnsi="Arial Narrow"/>
          <w:sz w:val="18"/>
          <w:szCs w:val="18"/>
        </w:rPr>
        <w:br w:type="page"/>
      </w:r>
    </w:p>
    <w:p w14:paraId="2E8F3AFE" w14:textId="5DE26EA7" w:rsidR="00236667" w:rsidRDefault="00236667" w:rsidP="00236667">
      <w:pPr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ab/>
      </w:r>
      <w:r w:rsidRPr="00236667">
        <w:rPr>
          <w:rFonts w:ascii="Arial Narrow" w:hAnsi="Arial Narrow" w:cs="Arial"/>
          <w:sz w:val="18"/>
          <w:szCs w:val="18"/>
        </w:rPr>
        <w:t xml:space="preserve">Stworzenie infrastruktury bezpieczeństwa zapewniającej zwiększenie poziomu detekcji zagrożeń w obrębie sieci LAN i WAN. Ponadto w obrębie danego systemu musi istnieć funkcja zdefiniowania Sewera pocztowego który pozwoli na szczegółową analizę ruchu SMTP oraz wykrywania zagrożeń związanych z zainfekowanymi plikami lub </w:t>
      </w:r>
      <w:proofErr w:type="spellStart"/>
      <w:r w:rsidRPr="00236667">
        <w:rPr>
          <w:rFonts w:ascii="Arial Narrow" w:hAnsi="Arial Narrow" w:cs="Arial"/>
          <w:sz w:val="18"/>
          <w:szCs w:val="18"/>
        </w:rPr>
        <w:t>spoofingiem</w:t>
      </w:r>
      <w:proofErr w:type="spellEnd"/>
      <w:r w:rsidRPr="00236667">
        <w:rPr>
          <w:rFonts w:ascii="Arial Narrow" w:hAnsi="Arial Narrow" w:cs="Arial"/>
          <w:sz w:val="18"/>
          <w:szCs w:val="18"/>
        </w:rPr>
        <w:t>. W związku z dużą liczbą użytkowników znajdujących się w organizacji szpitalnej konieczna jest stworzenie struktury AAA (</w:t>
      </w:r>
      <w:proofErr w:type="spellStart"/>
      <w:r w:rsidRPr="00236667">
        <w:rPr>
          <w:rFonts w:ascii="Arial Narrow" w:hAnsi="Arial Narrow" w:cs="Arial"/>
          <w:sz w:val="18"/>
          <w:szCs w:val="18"/>
        </w:rPr>
        <w:t>Authentication</w:t>
      </w:r>
      <w:proofErr w:type="spellEnd"/>
      <w:r w:rsidRPr="00236667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236667">
        <w:rPr>
          <w:rFonts w:ascii="Arial Narrow" w:hAnsi="Arial Narrow" w:cs="Arial"/>
          <w:sz w:val="18"/>
          <w:szCs w:val="18"/>
        </w:rPr>
        <w:t>Authorization</w:t>
      </w:r>
      <w:proofErr w:type="spellEnd"/>
      <w:r w:rsidRPr="00236667">
        <w:rPr>
          <w:rFonts w:ascii="Arial Narrow" w:hAnsi="Arial Narrow" w:cs="Arial"/>
          <w:sz w:val="18"/>
          <w:szCs w:val="18"/>
        </w:rPr>
        <w:t xml:space="preserve">, Accounting) pozwalającej na kontrolę dostępów do sieci komputerowej organizacji jak i zapewniającej centralizację uwierzytelnienia </w:t>
      </w:r>
      <w:r>
        <w:rPr>
          <w:rFonts w:ascii="Arial Narrow" w:hAnsi="Arial Narrow" w:cs="Arial"/>
          <w:sz w:val="18"/>
          <w:szCs w:val="18"/>
        </w:rPr>
        <w:br/>
      </w:r>
      <w:r w:rsidRPr="00236667">
        <w:rPr>
          <w:rFonts w:ascii="Arial Narrow" w:hAnsi="Arial Narrow" w:cs="Arial"/>
          <w:sz w:val="18"/>
          <w:szCs w:val="18"/>
        </w:rPr>
        <w:t xml:space="preserve">z wykorzystaniem mechanizmów 2FA. Konieczne jest aby dane związane z powyższymi założeniami trafiały na centralne repozytorium logów umożliwiające ich analizę wraz z generowaniem raportów związanych </w:t>
      </w:r>
      <w:r>
        <w:rPr>
          <w:rFonts w:ascii="Arial Narrow" w:hAnsi="Arial Narrow" w:cs="Arial"/>
          <w:sz w:val="18"/>
          <w:szCs w:val="18"/>
        </w:rPr>
        <w:br/>
      </w:r>
      <w:r w:rsidRPr="00236667">
        <w:rPr>
          <w:rFonts w:ascii="Arial Narrow" w:hAnsi="Arial Narrow" w:cs="Arial"/>
          <w:sz w:val="18"/>
          <w:szCs w:val="18"/>
        </w:rPr>
        <w:t>z naruszeniem zasad bezpieczeństwa jak i przepływem ruchu sieciowego.</w:t>
      </w:r>
    </w:p>
    <w:p w14:paraId="29B853DC" w14:textId="77777777" w:rsidR="00236667" w:rsidRDefault="00236667" w:rsidP="00236667">
      <w:pPr>
        <w:tabs>
          <w:tab w:val="left" w:pos="567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14:paraId="51BF1514" w14:textId="23026952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Specyfikacja </w:t>
      </w:r>
      <w:r>
        <w:rPr>
          <w:rFonts w:ascii="Arial Narrow" w:hAnsi="Arial Narrow"/>
          <w:sz w:val="18"/>
          <w:szCs w:val="18"/>
          <w:lang w:val="pl-PL"/>
        </w:rPr>
        <w:t>systemu</w:t>
      </w:r>
      <w:r w:rsidRPr="00586039">
        <w:rPr>
          <w:rFonts w:ascii="Arial Narrow" w:hAnsi="Arial Narrow"/>
          <w:sz w:val="18"/>
          <w:szCs w:val="18"/>
          <w:lang w:val="pl-PL"/>
        </w:rPr>
        <w:t>:</w:t>
      </w:r>
      <w:r>
        <w:rPr>
          <w:rFonts w:ascii="Arial Narrow" w:hAnsi="Arial Narrow"/>
          <w:sz w:val="18"/>
          <w:szCs w:val="18"/>
          <w:lang w:val="pl-PL"/>
        </w:rPr>
        <w:br/>
      </w:r>
    </w:p>
    <w:p w14:paraId="79E8134E" w14:textId="31E3D362" w:rsidR="00586039" w:rsidRPr="00236667" w:rsidRDefault="00586039" w:rsidP="00586039">
      <w:pPr>
        <w:pStyle w:val="Tekstpodstawowy"/>
        <w:rPr>
          <w:rFonts w:ascii="Arial Narrow" w:hAnsi="Arial Narrow"/>
          <w:b/>
          <w:bCs/>
          <w:sz w:val="18"/>
          <w:szCs w:val="18"/>
          <w:lang w:val="pl-PL"/>
        </w:rPr>
      </w:pP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1.       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Minimalne wymagania s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>ystem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u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 bezpieczeństwa w obrębie ruchu LAN i WAN:</w:t>
      </w:r>
    </w:p>
    <w:p w14:paraId="34E4E2C0" w14:textId="0F51A2AC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Obsługę przynajmniej 270 tysięcy </w:t>
      </w:r>
      <w:r w:rsidR="00294130">
        <w:rPr>
          <w:rFonts w:ascii="Arial Narrow" w:hAnsi="Arial Narrow"/>
          <w:sz w:val="18"/>
          <w:szCs w:val="18"/>
          <w:lang w:val="pl-PL"/>
        </w:rPr>
        <w:t xml:space="preserve">połączeń </w:t>
      </w:r>
      <w:r w:rsidRPr="00586039">
        <w:rPr>
          <w:rFonts w:ascii="Arial Narrow" w:hAnsi="Arial Narrow"/>
          <w:sz w:val="18"/>
          <w:szCs w:val="18"/>
          <w:lang w:val="pl-PL"/>
        </w:rPr>
        <w:t xml:space="preserve">TCP na sekundę </w:t>
      </w:r>
    </w:p>
    <w:p w14:paraId="4BDBB95D" w14:textId="64C5D2E2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Wydajność w obrębie SSL-VPN na poziomie</w:t>
      </w:r>
      <w:r w:rsidR="00E91054">
        <w:rPr>
          <w:rFonts w:ascii="Arial Narrow" w:hAnsi="Arial Narrow"/>
          <w:sz w:val="18"/>
          <w:szCs w:val="18"/>
          <w:lang w:val="pl-PL"/>
        </w:rPr>
        <w:t xml:space="preserve"> minimum</w:t>
      </w:r>
      <w:r w:rsidRPr="00586039">
        <w:rPr>
          <w:rFonts w:ascii="Arial Narrow" w:hAnsi="Arial Narrow"/>
          <w:sz w:val="18"/>
          <w:szCs w:val="18"/>
          <w:lang w:val="pl-PL"/>
        </w:rPr>
        <w:t xml:space="preserve"> 2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Gbps</w:t>
      </w:r>
      <w:proofErr w:type="spellEnd"/>
      <w:r w:rsidRPr="00586039">
        <w:rPr>
          <w:rFonts w:ascii="Arial Narrow" w:hAnsi="Arial Narrow"/>
          <w:sz w:val="18"/>
          <w:szCs w:val="18"/>
          <w:lang w:val="pl-PL"/>
        </w:rPr>
        <w:t xml:space="preserve"> </w:t>
      </w:r>
    </w:p>
    <w:p w14:paraId="476307EA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Wydajność skanowania ruchu na poziomie minimum 3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Gbps</w:t>
      </w:r>
      <w:proofErr w:type="spellEnd"/>
    </w:p>
    <w:p w14:paraId="3D3381C3" w14:textId="49DA6B56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Możliwość inspekcji ruchu szyfrowanego na poziomie minimum 3.9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Gbps</w:t>
      </w:r>
      <w:proofErr w:type="spellEnd"/>
      <w:r w:rsidRPr="00586039">
        <w:rPr>
          <w:rFonts w:ascii="Arial Narrow" w:hAnsi="Arial Narrow"/>
          <w:sz w:val="18"/>
          <w:szCs w:val="18"/>
          <w:lang w:val="pl-PL"/>
        </w:rPr>
        <w:t xml:space="preserve"> </w:t>
      </w:r>
    </w:p>
    <w:p w14:paraId="7C05E2F0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Realizowanie kontroli Aplikacji, IPS oraz Antywirusowej </w:t>
      </w:r>
    </w:p>
    <w:p w14:paraId="08E00DDF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Możliwość tworzenia profili filtrów WEB</w:t>
      </w:r>
    </w:p>
    <w:p w14:paraId="1680E115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Rozwiązanie musi posiadać dostęp do baz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reputacyjnych</w:t>
      </w:r>
      <w:proofErr w:type="spellEnd"/>
      <w:r w:rsidRPr="00586039">
        <w:rPr>
          <w:rFonts w:ascii="Arial Narrow" w:hAnsi="Arial Narrow"/>
          <w:sz w:val="18"/>
          <w:szCs w:val="18"/>
          <w:lang w:val="pl-PL"/>
        </w:rPr>
        <w:t xml:space="preserve"> zawierających adresy IP oraz wpisy FQDN dla poszczególnych domen </w:t>
      </w:r>
    </w:p>
    <w:p w14:paraId="69479787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W obrębie sygnatur wymagane jest aby system posiadał sygnatury związane z ochroną urządzeń mobilnych</w:t>
      </w:r>
    </w:p>
    <w:p w14:paraId="7A8CF905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System musi realizować funkcje wysokiej dostępności gdzie w razie uszkodzenia jednego z elementów nie dojdzie do przerwania procesów związanych z analizą reguł bezpieczeństwa</w:t>
      </w:r>
    </w:p>
    <w:p w14:paraId="0D3A3300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 </w:t>
      </w:r>
    </w:p>
    <w:p w14:paraId="46D2D94F" w14:textId="5BC71D65" w:rsidR="00586039" w:rsidRPr="00236667" w:rsidRDefault="00586039" w:rsidP="00586039">
      <w:pPr>
        <w:pStyle w:val="Tekstpodstawowy"/>
        <w:rPr>
          <w:rFonts w:ascii="Arial Narrow" w:hAnsi="Arial Narrow"/>
          <w:b/>
          <w:bCs/>
          <w:sz w:val="18"/>
          <w:szCs w:val="18"/>
          <w:lang w:val="pl-PL"/>
        </w:rPr>
      </w:pP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2.       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Minimalna f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>unkcjonalność systemu ochrony poczty w obrębie systemu musi zapewniać:</w:t>
      </w:r>
    </w:p>
    <w:p w14:paraId="37FAB3C1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Ochronę antyspamową, antywirusową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antyspyware’ową</w:t>
      </w:r>
      <w:proofErr w:type="spellEnd"/>
      <w:r w:rsidRPr="00586039">
        <w:rPr>
          <w:rFonts w:ascii="Arial Narrow" w:hAnsi="Arial Narrow"/>
          <w:sz w:val="18"/>
          <w:szCs w:val="18"/>
          <w:lang w:val="pl-PL"/>
        </w:rPr>
        <w:t xml:space="preserve"> bez limitu licencyjnego na ilość chronionych kont użytkowników</w:t>
      </w:r>
    </w:p>
    <w:p w14:paraId="27CEB73A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Obsługę serwisów pocztowych: SMTP, POP3, IMAP.</w:t>
      </w:r>
    </w:p>
    <w:p w14:paraId="4057E3D1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Szyfrowany dostęp do poczty poprzez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WebMail</w:t>
      </w:r>
      <w:proofErr w:type="spellEnd"/>
      <w:r w:rsidRPr="00586039">
        <w:rPr>
          <w:rFonts w:ascii="Arial Narrow" w:hAnsi="Arial Narrow"/>
          <w:sz w:val="18"/>
          <w:szCs w:val="18"/>
          <w:lang w:val="pl-PL"/>
        </w:rPr>
        <w:t xml:space="preserve"> – z wykorzystaniem protokołu SSL (w tym zakresie musi wspierać protokoły: SSL, TLS 1.0, TLS 1.1, TLS 1.2 oraz TLS 1.3).</w:t>
      </w:r>
    </w:p>
    <w:p w14:paraId="06CBA82A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Lokalne konta użytkowników oraz możliwość czerpania kont pocztowych z zewnętrznego serwera LDAP.</w:t>
      </w:r>
    </w:p>
    <w:p w14:paraId="4DFF0190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Możliwość zdefiniowania nie mniej niż 60 polityk kontroli antywirusowej oraz antyspamowej</w:t>
      </w:r>
    </w:p>
    <w:p w14:paraId="4AEBD4E4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Funkcję usuwania z załączników aktywnej zawartości która może wymusić uruchomienie procesów na komputerze odbiorcy a tym samym doprowadzić do naruszenia bezpieczeństwa infrastruktury szpitalnej </w:t>
      </w:r>
    </w:p>
    <w:p w14:paraId="54531807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Funkcję wykrywania i ochrony przed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spoofingiem</w:t>
      </w:r>
      <w:proofErr w:type="spellEnd"/>
      <w:r w:rsidRPr="00586039">
        <w:rPr>
          <w:rFonts w:ascii="Arial Narrow" w:hAnsi="Arial Narrow"/>
          <w:sz w:val="18"/>
          <w:szCs w:val="18"/>
          <w:lang w:val="pl-PL"/>
        </w:rPr>
        <w:t xml:space="preserve"> pod </w:t>
      </w:r>
      <w:proofErr w:type="spellStart"/>
      <w:r w:rsidRPr="00586039">
        <w:rPr>
          <w:rFonts w:ascii="Arial Narrow" w:hAnsi="Arial Narrow"/>
          <w:sz w:val="18"/>
          <w:szCs w:val="18"/>
          <w:lang w:val="pl-PL"/>
        </w:rPr>
        <w:t>widomościami</w:t>
      </w:r>
      <w:proofErr w:type="spellEnd"/>
      <w:r w:rsidRPr="00586039">
        <w:rPr>
          <w:rFonts w:ascii="Arial Narrow" w:hAnsi="Arial Narrow"/>
          <w:sz w:val="18"/>
          <w:szCs w:val="18"/>
          <w:lang w:val="pl-PL"/>
        </w:rPr>
        <w:t xml:space="preserve"> wysyłanymi przez osoby znajdujące się na decyzyjnych stanowiskach w obrębie infrastruktury Zamawiającego </w:t>
      </w:r>
    </w:p>
    <w:p w14:paraId="12CD9F49" w14:textId="140F5014" w:rsidR="00586039" w:rsidRPr="00236667" w:rsidRDefault="00586039" w:rsidP="00586039">
      <w:pPr>
        <w:pStyle w:val="Tekstpodstawowy"/>
        <w:rPr>
          <w:rFonts w:ascii="Arial Narrow" w:hAnsi="Arial Narrow"/>
          <w:b/>
          <w:bCs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br/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3.       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Minimalna f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>unkcjonalność systemu pozwalając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a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 na centralne zarządzanie kontami użytkowników wraz z monitoringiem ich procesów uwierzytelnienia:</w:t>
      </w:r>
    </w:p>
    <w:p w14:paraId="461DF926" w14:textId="030B3CF1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•         Obsług</w:t>
      </w:r>
      <w:r w:rsidR="00294130">
        <w:rPr>
          <w:rFonts w:ascii="Arial Narrow" w:hAnsi="Arial Narrow"/>
          <w:sz w:val="18"/>
          <w:szCs w:val="18"/>
          <w:lang w:val="pl-PL"/>
        </w:rPr>
        <w:t>a</w:t>
      </w:r>
      <w:r w:rsidRPr="00586039">
        <w:rPr>
          <w:rFonts w:ascii="Arial Narrow" w:hAnsi="Arial Narrow"/>
          <w:sz w:val="18"/>
          <w:szCs w:val="18"/>
          <w:lang w:val="pl-PL"/>
        </w:rPr>
        <w:t xml:space="preserve"> minimum 2000 użytkowników w obrębie systemu obsługując</w:t>
      </w:r>
      <w:r>
        <w:rPr>
          <w:rFonts w:ascii="Arial Narrow" w:hAnsi="Arial Narrow"/>
          <w:sz w:val="18"/>
          <w:szCs w:val="18"/>
          <w:lang w:val="pl-PL"/>
        </w:rPr>
        <w:t>:</w:t>
      </w:r>
    </w:p>
    <w:p w14:paraId="279F3882" w14:textId="3EF16440" w:rsidR="00586039" w:rsidRPr="00586039" w:rsidRDefault="00586039" w:rsidP="00294130">
      <w:pPr>
        <w:pStyle w:val="Tekstpodstawowy"/>
        <w:ind w:firstLine="708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Konfiguracje polityk wymuszających na użytkownikach zasady złożoności haseł czy 2FA </w:t>
      </w:r>
    </w:p>
    <w:p w14:paraId="2247A606" w14:textId="20C24BFC" w:rsidR="00586039" w:rsidRPr="00586039" w:rsidRDefault="00586039" w:rsidP="00294130">
      <w:pPr>
        <w:pStyle w:val="Tekstpodstawowy"/>
        <w:ind w:firstLine="708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Obsługę serwera CA w obrębie systemu oraz funkcjonalność zarządzania certyfikatami </w:t>
      </w:r>
    </w:p>
    <w:p w14:paraId="31B90301" w14:textId="297850FD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System </w:t>
      </w:r>
      <w:r w:rsidR="00E91054">
        <w:rPr>
          <w:rFonts w:ascii="Arial Narrow" w:hAnsi="Arial Narrow"/>
          <w:sz w:val="18"/>
          <w:szCs w:val="18"/>
          <w:lang w:val="pl-PL"/>
        </w:rPr>
        <w:t xml:space="preserve">musi </w:t>
      </w:r>
      <w:r w:rsidRPr="00586039">
        <w:rPr>
          <w:rFonts w:ascii="Arial Narrow" w:hAnsi="Arial Narrow"/>
          <w:sz w:val="18"/>
          <w:szCs w:val="18"/>
          <w:lang w:val="pl-PL"/>
        </w:rPr>
        <w:t>umożliwiać realizację uwierzytelniania z wykorzystaniem protokołu 802.1x, spełniając nie mniej niż następujące warunki</w:t>
      </w:r>
      <w:r w:rsidR="00E91054">
        <w:rPr>
          <w:rFonts w:ascii="Arial Narrow" w:hAnsi="Arial Narrow"/>
          <w:sz w:val="18"/>
          <w:szCs w:val="18"/>
          <w:lang w:val="pl-PL"/>
        </w:rPr>
        <w:t>:</w:t>
      </w:r>
    </w:p>
    <w:p w14:paraId="21B51A80" w14:textId="131D2070" w:rsidR="00586039" w:rsidRPr="00586039" w:rsidRDefault="00586039" w:rsidP="00294130">
      <w:pPr>
        <w:pStyle w:val="Tekstpodstawowy"/>
        <w:ind w:firstLine="708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</w:t>
      </w:r>
      <w:r w:rsidR="00E91054">
        <w:rPr>
          <w:rFonts w:ascii="Arial Narrow" w:hAnsi="Arial Narrow"/>
          <w:sz w:val="18"/>
          <w:szCs w:val="18"/>
          <w:lang w:val="pl-PL"/>
        </w:rPr>
        <w:t>U</w:t>
      </w:r>
      <w:r w:rsidRPr="00586039">
        <w:rPr>
          <w:rFonts w:ascii="Arial Narrow" w:hAnsi="Arial Narrow"/>
          <w:sz w:val="18"/>
          <w:szCs w:val="18"/>
          <w:lang w:val="pl-PL"/>
        </w:rPr>
        <w:t>możliwi</w:t>
      </w:r>
      <w:r w:rsidR="00E91054">
        <w:rPr>
          <w:rFonts w:ascii="Arial Narrow" w:hAnsi="Arial Narrow"/>
          <w:sz w:val="18"/>
          <w:szCs w:val="18"/>
          <w:lang w:val="pl-PL"/>
        </w:rPr>
        <w:t>a</w:t>
      </w:r>
      <w:r w:rsidRPr="00586039">
        <w:rPr>
          <w:rFonts w:ascii="Arial Narrow" w:hAnsi="Arial Narrow"/>
          <w:sz w:val="18"/>
          <w:szCs w:val="18"/>
          <w:lang w:val="pl-PL"/>
        </w:rPr>
        <w:t xml:space="preserve"> wdrożeni</w:t>
      </w:r>
      <w:r w:rsidR="00E91054">
        <w:rPr>
          <w:rFonts w:ascii="Arial Narrow" w:hAnsi="Arial Narrow"/>
          <w:sz w:val="18"/>
          <w:szCs w:val="18"/>
          <w:lang w:val="pl-PL"/>
        </w:rPr>
        <w:t>a</w:t>
      </w:r>
      <w:r w:rsidRPr="00586039">
        <w:rPr>
          <w:rFonts w:ascii="Arial Narrow" w:hAnsi="Arial Narrow"/>
          <w:sz w:val="18"/>
          <w:szCs w:val="18"/>
          <w:lang w:val="pl-PL"/>
        </w:rPr>
        <w:t xml:space="preserve"> mechanizmów 2FA </w:t>
      </w:r>
    </w:p>
    <w:p w14:paraId="65ABBF0A" w14:textId="7D6B2C26" w:rsidR="00586039" w:rsidRPr="00236667" w:rsidRDefault="00586039" w:rsidP="00586039">
      <w:pPr>
        <w:pStyle w:val="Tekstpodstawowy"/>
        <w:rPr>
          <w:rFonts w:ascii="Arial Narrow" w:hAnsi="Arial Narrow"/>
          <w:b/>
          <w:bCs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br/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4.       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Minimalne f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>unkcjonalnoś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ci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 systemu zapewnia</w:t>
      </w:r>
      <w:r w:rsidR="00294130">
        <w:rPr>
          <w:rFonts w:ascii="Arial Narrow" w:hAnsi="Arial Narrow"/>
          <w:b/>
          <w:bCs/>
          <w:sz w:val="18"/>
          <w:szCs w:val="18"/>
          <w:lang w:val="pl-PL"/>
        </w:rPr>
        <w:t>jące</w:t>
      </w:r>
      <w:r w:rsidRPr="00236667">
        <w:rPr>
          <w:rFonts w:ascii="Arial Narrow" w:hAnsi="Arial Narrow"/>
          <w:b/>
          <w:bCs/>
          <w:sz w:val="18"/>
          <w:szCs w:val="18"/>
          <w:lang w:val="pl-PL"/>
        </w:rPr>
        <w:t xml:space="preserve"> centralizację systemu logowania, raportowania i korelacji, umożliwiającego centralizację procesu logowania zdarzeń sieciowych, systemowych oraz  bezpieczeństwa w ramach całej infrastruktury zabezpieczeń:</w:t>
      </w:r>
    </w:p>
    <w:p w14:paraId="470B5BE4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Wymagane jest aby system potrafił przyjąć minimum 5 GB logów dziennie wraz z zapewnieniem korelacji z co najmniej 1000 systemów </w:t>
      </w:r>
    </w:p>
    <w:p w14:paraId="19D1188A" w14:textId="77777777" w:rsid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 xml:space="preserve">•         Funkcję analizy logów archiwalnych względem aktualnej wiedzy producenta o zagrożeniach, w celu wykrycia potencjalnych stacji narażonych na zagrożenie </w:t>
      </w:r>
    </w:p>
    <w:p w14:paraId="6F7C16B4" w14:textId="77777777" w:rsidR="00586039" w:rsidRPr="00586039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</w:p>
    <w:p w14:paraId="08287802" w14:textId="05A73064" w:rsidR="0089057A" w:rsidRDefault="00586039" w:rsidP="00586039">
      <w:pPr>
        <w:pStyle w:val="Tekstpodstawowy"/>
        <w:rPr>
          <w:rFonts w:ascii="Arial Narrow" w:hAnsi="Arial Narrow"/>
          <w:sz w:val="18"/>
          <w:szCs w:val="18"/>
          <w:lang w:val="pl-PL"/>
        </w:rPr>
      </w:pPr>
      <w:r w:rsidRPr="00586039">
        <w:rPr>
          <w:rFonts w:ascii="Arial Narrow" w:hAnsi="Arial Narrow"/>
          <w:sz w:val="18"/>
          <w:szCs w:val="18"/>
          <w:lang w:val="pl-PL"/>
        </w:rPr>
        <w:t>Jeżeli system nie może być dostarczony w postaci jednolitego rozwiązania wymagane jest aby poszczególne jego elementy współpracowały ze sobą pozwalając np. na centralizację procesów logowania zdarzeń.</w:t>
      </w:r>
    </w:p>
    <w:sectPr w:rsidR="0089057A">
      <w:headerReference w:type="default" r:id="rId8"/>
      <w:footerReference w:type="default" r:id="rId9"/>
      <w:pgSz w:w="16838" w:h="11906" w:orient="landscape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0757" w14:textId="77777777" w:rsidR="00192DD3" w:rsidRDefault="00192DD3">
      <w:r>
        <w:separator/>
      </w:r>
    </w:p>
  </w:endnote>
  <w:endnote w:type="continuationSeparator" w:id="0">
    <w:p w14:paraId="0F17747B" w14:textId="77777777" w:rsidR="00192DD3" w:rsidRDefault="0019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F8BF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00CB9713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1D6F65A8" w14:textId="77777777" w:rsidR="003439EA" w:rsidRDefault="00A16C73">
    <w:pPr>
      <w:pStyle w:val="Stopka"/>
      <w:rPr>
        <w:rFonts w:ascii="Arial Narrow" w:hAnsi="Arial Narrow"/>
        <w:i/>
        <w:iCs/>
        <w:sz w:val="18"/>
      </w:rPr>
    </w:pPr>
    <w:r>
      <w:rPr>
        <w:rFonts w:ascii="Arial Narrow" w:hAnsi="Arial Narrow"/>
        <w:i/>
        <w:iCs/>
        <w:sz w:val="18"/>
      </w:rPr>
      <w:t xml:space="preserve">....................................................................... 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>........................................................................................................</w:t>
    </w:r>
  </w:p>
  <w:p w14:paraId="559BA8E3" w14:textId="77777777" w:rsidR="003439EA" w:rsidRDefault="00A16C73">
    <w:pPr>
      <w:pStyle w:val="Stopka"/>
      <w:tabs>
        <w:tab w:val="clear" w:pos="9072"/>
        <w:tab w:val="left" w:pos="851"/>
        <w:tab w:val="right" w:pos="8364"/>
      </w:tabs>
      <w:ind w:left="1134" w:hanging="1134"/>
    </w:pPr>
    <w:r>
      <w:rPr>
        <w:rFonts w:ascii="Arial Narrow" w:hAnsi="Arial Narrow"/>
        <w:i/>
        <w:iCs/>
        <w:sz w:val="18"/>
      </w:rPr>
      <w:tab/>
      <w:t>Miejscowość, data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 xml:space="preserve">    Podpis i pieczęć upoważnionych przedstawicieli Wykonawcy</w:t>
    </w:r>
  </w:p>
  <w:p w14:paraId="4FAADD0D" w14:textId="77777777" w:rsidR="003439EA" w:rsidRDefault="00343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F705" w14:textId="77777777" w:rsidR="00192DD3" w:rsidRDefault="00192DD3">
      <w:r>
        <w:separator/>
      </w:r>
    </w:p>
  </w:footnote>
  <w:footnote w:type="continuationSeparator" w:id="0">
    <w:p w14:paraId="05C3BFDD" w14:textId="77777777" w:rsidR="00192DD3" w:rsidRDefault="0019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2C1A" w14:textId="4FAA6EFD" w:rsidR="003439EA" w:rsidRDefault="00A16C73">
    <w:pPr>
      <w:pStyle w:val="Nagwek"/>
      <w:tabs>
        <w:tab w:val="clear" w:pos="4536"/>
        <w:tab w:val="center" w:pos="4395"/>
      </w:tabs>
      <w:rPr>
        <w:b/>
        <w:i/>
        <w:u w:val="single"/>
      </w:rPr>
    </w:pPr>
    <w:r>
      <w:rPr>
        <w:b/>
        <w:i/>
        <w:u w:val="single"/>
      </w:rPr>
      <w:t>Formularz Ofertowy</w:t>
    </w:r>
    <w:r>
      <w:rPr>
        <w:b/>
        <w:i/>
        <w:u w:val="single"/>
      </w:rPr>
      <w:tab/>
    </w:r>
    <w:r>
      <w:rPr>
        <w:b/>
        <w:i/>
        <w:u w:val="single"/>
      </w:rPr>
      <w:tab/>
      <w:t xml:space="preserve">                                                                                                                                      Nr sprawy: IT-2311-</w:t>
    </w:r>
    <w:r w:rsidR="00006A0F">
      <w:rPr>
        <w:b/>
        <w:i/>
        <w:u w:val="single"/>
      </w:rPr>
      <w:t>6</w:t>
    </w:r>
    <w:r w:rsidR="00586039">
      <w:rPr>
        <w:b/>
        <w:i/>
        <w:u w:val="single"/>
      </w:rPr>
      <w:t>5</w:t>
    </w:r>
    <w:r>
      <w:rPr>
        <w:b/>
        <w:i/>
        <w:u w:val="single"/>
      </w:rPr>
      <w:t>-</w:t>
    </w:r>
    <w:r w:rsidR="0004589D">
      <w:rPr>
        <w:b/>
        <w:i/>
        <w:u w:val="single"/>
      </w:rPr>
      <w:t>23</w:t>
    </w:r>
  </w:p>
  <w:p w14:paraId="1ACB5143" w14:textId="77777777" w:rsidR="00886A56" w:rsidRPr="00886A56" w:rsidRDefault="00886A56" w:rsidP="00886A56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4C5"/>
    <w:multiLevelType w:val="hybridMultilevel"/>
    <w:tmpl w:val="68866744"/>
    <w:lvl w:ilvl="0" w:tplc="EBA0FB3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DE8"/>
    <w:multiLevelType w:val="hybridMultilevel"/>
    <w:tmpl w:val="8F369554"/>
    <w:lvl w:ilvl="0" w:tplc="2B305A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2C"/>
    <w:multiLevelType w:val="multilevel"/>
    <w:tmpl w:val="4BE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26491"/>
    <w:multiLevelType w:val="hybridMultilevel"/>
    <w:tmpl w:val="EC203D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70F"/>
    <w:multiLevelType w:val="hybridMultilevel"/>
    <w:tmpl w:val="82B872A8"/>
    <w:lvl w:ilvl="0" w:tplc="FB30E31E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1DB4"/>
    <w:multiLevelType w:val="multilevel"/>
    <w:tmpl w:val="2624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b w:val="0"/>
        <w:bCs/>
        <w:color w:val="00000A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F31358A"/>
    <w:multiLevelType w:val="hybridMultilevel"/>
    <w:tmpl w:val="AF26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E6BEA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8" w15:restartNumberingAfterBreak="0">
    <w:nsid w:val="606E2A93"/>
    <w:multiLevelType w:val="multilevel"/>
    <w:tmpl w:val="1B2A7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6D96267"/>
    <w:multiLevelType w:val="multilevel"/>
    <w:tmpl w:val="AEC07A00"/>
    <w:lvl w:ilvl="0">
      <w:start w:val="1"/>
      <w:numFmt w:val="decimal"/>
      <w:lvlText w:val="%1)"/>
      <w:lvlJc w:val="left"/>
      <w:pPr>
        <w:tabs>
          <w:tab w:val="num" w:pos="5103"/>
        </w:tabs>
        <w:ind w:left="5103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84942"/>
    <w:multiLevelType w:val="multilevel"/>
    <w:tmpl w:val="3A7283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953336">
    <w:abstractNumId w:val="9"/>
  </w:num>
  <w:num w:numId="2" w16cid:durableId="1385762203">
    <w:abstractNumId w:val="7"/>
  </w:num>
  <w:num w:numId="3" w16cid:durableId="2075397394">
    <w:abstractNumId w:val="10"/>
  </w:num>
  <w:num w:numId="4" w16cid:durableId="675884763">
    <w:abstractNumId w:val="2"/>
  </w:num>
  <w:num w:numId="5" w16cid:durableId="1472405034">
    <w:abstractNumId w:val="8"/>
  </w:num>
  <w:num w:numId="6" w16cid:durableId="582571654">
    <w:abstractNumId w:val="1"/>
  </w:num>
  <w:num w:numId="7" w16cid:durableId="1417357499">
    <w:abstractNumId w:val="0"/>
  </w:num>
  <w:num w:numId="8" w16cid:durableId="1699576758">
    <w:abstractNumId w:val="5"/>
  </w:num>
  <w:num w:numId="9" w16cid:durableId="203637288">
    <w:abstractNumId w:val="6"/>
  </w:num>
  <w:num w:numId="10" w16cid:durableId="974867390">
    <w:abstractNumId w:val="4"/>
  </w:num>
  <w:num w:numId="11" w16cid:durableId="1886748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EA"/>
    <w:rsid w:val="00006A0F"/>
    <w:rsid w:val="0004589D"/>
    <w:rsid w:val="00083C96"/>
    <w:rsid w:val="000B0143"/>
    <w:rsid w:val="000B65DA"/>
    <w:rsid w:val="000C2007"/>
    <w:rsid w:val="0014750A"/>
    <w:rsid w:val="00192DD3"/>
    <w:rsid w:val="001B00B5"/>
    <w:rsid w:val="001B2087"/>
    <w:rsid w:val="001B637D"/>
    <w:rsid w:val="001B7920"/>
    <w:rsid w:val="00236667"/>
    <w:rsid w:val="00294130"/>
    <w:rsid w:val="002A7CB3"/>
    <w:rsid w:val="002B5942"/>
    <w:rsid w:val="003439EA"/>
    <w:rsid w:val="0038685F"/>
    <w:rsid w:val="00396BE6"/>
    <w:rsid w:val="00416302"/>
    <w:rsid w:val="004569B6"/>
    <w:rsid w:val="00463A9E"/>
    <w:rsid w:val="00472F06"/>
    <w:rsid w:val="00487B94"/>
    <w:rsid w:val="004E330A"/>
    <w:rsid w:val="004E79CA"/>
    <w:rsid w:val="004F152B"/>
    <w:rsid w:val="00554BEA"/>
    <w:rsid w:val="00586039"/>
    <w:rsid w:val="005A5128"/>
    <w:rsid w:val="005C3D07"/>
    <w:rsid w:val="005E2139"/>
    <w:rsid w:val="005E4811"/>
    <w:rsid w:val="00681759"/>
    <w:rsid w:val="00731D7B"/>
    <w:rsid w:val="0074082D"/>
    <w:rsid w:val="007F1084"/>
    <w:rsid w:val="00801177"/>
    <w:rsid w:val="0081467F"/>
    <w:rsid w:val="00834B47"/>
    <w:rsid w:val="00886A56"/>
    <w:rsid w:val="0089057A"/>
    <w:rsid w:val="008A121D"/>
    <w:rsid w:val="00953390"/>
    <w:rsid w:val="00973DFC"/>
    <w:rsid w:val="009D3402"/>
    <w:rsid w:val="00A11312"/>
    <w:rsid w:val="00A16C73"/>
    <w:rsid w:val="00A75CBE"/>
    <w:rsid w:val="00B34B7A"/>
    <w:rsid w:val="00BA29EC"/>
    <w:rsid w:val="00BC5BB1"/>
    <w:rsid w:val="00C365B6"/>
    <w:rsid w:val="00C558AC"/>
    <w:rsid w:val="00C7231A"/>
    <w:rsid w:val="00CA1DA5"/>
    <w:rsid w:val="00CA2813"/>
    <w:rsid w:val="00CB2A54"/>
    <w:rsid w:val="00CE3A6F"/>
    <w:rsid w:val="00D35E3C"/>
    <w:rsid w:val="00D64229"/>
    <w:rsid w:val="00D66783"/>
    <w:rsid w:val="00DB3097"/>
    <w:rsid w:val="00DD6351"/>
    <w:rsid w:val="00E10073"/>
    <w:rsid w:val="00E50A77"/>
    <w:rsid w:val="00E85274"/>
    <w:rsid w:val="00E91054"/>
    <w:rsid w:val="00E930F1"/>
    <w:rsid w:val="00EC2200"/>
    <w:rsid w:val="00EF3546"/>
    <w:rsid w:val="00F04F66"/>
    <w:rsid w:val="00F11D57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9E88"/>
  <w15:docId w15:val="{97B9A142-FDB9-4198-B211-05D4C006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09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8B2"/>
    <w:pPr>
      <w:keepNext/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208B2"/>
    <w:rPr>
      <w:rFonts w:ascii="Arial Narrow" w:eastAsia="Times New Roman" w:hAnsi="Arial Narrow" w:cs="Times New Roman"/>
      <w:b/>
      <w:bCs/>
      <w:i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08B2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StopkaZnak">
    <w:name w:val="Stopka Znak"/>
    <w:basedOn w:val="Domylnaczcionkaakapitu"/>
    <w:link w:val="Stopka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208B2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9208B2"/>
    <w:rPr>
      <w:rFonts w:ascii="Arial Narrow" w:eastAsia="Times New Roman" w:hAnsi="Arial Narrow" w:cs="Times New Roman"/>
      <w:sz w:val="21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9208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08B2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208B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qFormat/>
    <w:rsid w:val="009208B2"/>
    <w:pPr>
      <w:ind w:firstLine="708"/>
      <w:jc w:val="both"/>
    </w:pPr>
    <w:rPr>
      <w:rFonts w:ascii="Arial Narrow" w:hAnsi="Arial Narrow"/>
      <w:sz w:val="22"/>
    </w:rPr>
  </w:style>
  <w:style w:type="paragraph" w:styleId="Tekstpodstawowy3">
    <w:name w:val="Body Text 3"/>
    <w:basedOn w:val="Normalny"/>
    <w:link w:val="Tekstpodstawowy3Znak"/>
    <w:semiHidden/>
    <w:qFormat/>
    <w:rsid w:val="009208B2"/>
    <w:rPr>
      <w:rFonts w:ascii="Arial Narrow" w:hAnsi="Arial Narrow"/>
      <w:sz w:val="21"/>
    </w:rPr>
  </w:style>
  <w:style w:type="paragraph" w:styleId="Tekstprzypisudolnego">
    <w:name w:val="footnote text"/>
    <w:basedOn w:val="Normalny"/>
    <w:link w:val="TekstprzypisudolnegoZnak"/>
    <w:semiHidden/>
    <w:rsid w:val="009208B2"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6783"/>
    <w:pPr>
      <w:ind w:left="720"/>
      <w:contextualSpacing/>
    </w:pPr>
  </w:style>
  <w:style w:type="table" w:styleId="Tabela-Siatka">
    <w:name w:val="Table Grid"/>
    <w:basedOn w:val="Standardowy"/>
    <w:uiPriority w:val="59"/>
    <w:rsid w:val="00D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EC2200"/>
    <w:pPr>
      <w:tabs>
        <w:tab w:val="left" w:pos="708"/>
      </w:tabs>
      <w:suppressAutoHyphens/>
      <w:spacing w:line="100" w:lineRule="atLeast"/>
    </w:pPr>
    <w:rPr>
      <w:rFonts w:ascii="Arial" w:eastAsia="Lucida Sans Unicode" w:hAnsi="Arial" w:cs="Ari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E956-005C-47B8-8A35-9E994A4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dc:description/>
  <cp:lastModifiedBy>Jarek Krawczyk</cp:lastModifiedBy>
  <cp:revision>6</cp:revision>
  <cp:lastPrinted>2021-05-11T07:30:00Z</cp:lastPrinted>
  <dcterms:created xsi:type="dcterms:W3CDTF">2023-07-25T08:21:00Z</dcterms:created>
  <dcterms:modified xsi:type="dcterms:W3CDTF">2023-07-25T10:25:00Z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